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31919CAF" w:rsidR="002878CB" w:rsidRPr="00FB22E0" w:rsidRDefault="00ED71DC">
      <w:pPr>
        <w:rPr>
          <w:b/>
          <w:bCs/>
          <w:sz w:val="32"/>
          <w:szCs w:val="32"/>
          <w:vertAlign w:val="superscript"/>
        </w:rPr>
      </w:pPr>
      <w:r>
        <w:rPr>
          <w:b/>
          <w:bCs/>
          <w:sz w:val="32"/>
          <w:szCs w:val="32"/>
        </w:rPr>
        <w:t>CAFL League Management Meeting</w:t>
      </w:r>
      <w:r w:rsidR="004313D9">
        <w:rPr>
          <w:b/>
          <w:bCs/>
          <w:sz w:val="32"/>
          <w:szCs w:val="32"/>
        </w:rPr>
        <w:t xml:space="preserve"> </w:t>
      </w:r>
      <w:r w:rsidR="006A2391">
        <w:rPr>
          <w:b/>
          <w:bCs/>
          <w:sz w:val="32"/>
          <w:szCs w:val="32"/>
        </w:rPr>
        <w:t>Minutes</w:t>
      </w:r>
      <w:r>
        <w:rPr>
          <w:b/>
          <w:bCs/>
          <w:sz w:val="32"/>
          <w:szCs w:val="32"/>
        </w:rPr>
        <w:t xml:space="preserve"> –</w:t>
      </w:r>
      <w:r w:rsidR="00C702D2">
        <w:rPr>
          <w:b/>
          <w:bCs/>
          <w:sz w:val="32"/>
          <w:szCs w:val="32"/>
        </w:rPr>
        <w:t xml:space="preserve"> </w:t>
      </w:r>
      <w:r w:rsidR="005A4283">
        <w:rPr>
          <w:b/>
          <w:bCs/>
          <w:sz w:val="32"/>
          <w:szCs w:val="32"/>
        </w:rPr>
        <w:t xml:space="preserve">held </w:t>
      </w:r>
      <w:r w:rsidR="005705DE">
        <w:rPr>
          <w:b/>
          <w:bCs/>
          <w:sz w:val="32"/>
          <w:szCs w:val="32"/>
        </w:rPr>
        <w:t xml:space="preserve">on </w:t>
      </w:r>
      <w:r w:rsidR="00EC073E">
        <w:rPr>
          <w:b/>
          <w:bCs/>
          <w:sz w:val="32"/>
          <w:szCs w:val="32"/>
        </w:rPr>
        <w:t>Wednes</w:t>
      </w:r>
      <w:r w:rsidR="00912A7D">
        <w:rPr>
          <w:b/>
          <w:bCs/>
          <w:sz w:val="32"/>
          <w:szCs w:val="32"/>
        </w:rPr>
        <w:t xml:space="preserve">day </w:t>
      </w:r>
      <w:r w:rsidR="00EC073E">
        <w:rPr>
          <w:b/>
          <w:bCs/>
          <w:sz w:val="32"/>
          <w:szCs w:val="32"/>
        </w:rPr>
        <w:t>27th</w:t>
      </w:r>
      <w:r w:rsidR="00AA2422" w:rsidRPr="00AA2422">
        <w:rPr>
          <w:b/>
          <w:bCs/>
          <w:sz w:val="32"/>
          <w:szCs w:val="32"/>
          <w:vertAlign w:val="superscript"/>
        </w:rPr>
        <w:t>th</w:t>
      </w:r>
      <w:r w:rsidR="00AA2422">
        <w:rPr>
          <w:b/>
          <w:bCs/>
          <w:sz w:val="32"/>
          <w:szCs w:val="32"/>
        </w:rPr>
        <w:t xml:space="preserve"> </w:t>
      </w:r>
      <w:r w:rsidR="00EC073E">
        <w:rPr>
          <w:b/>
          <w:bCs/>
          <w:sz w:val="32"/>
          <w:szCs w:val="32"/>
        </w:rPr>
        <w:t>September</w:t>
      </w:r>
      <w:r w:rsidR="003D13A0">
        <w:rPr>
          <w:b/>
          <w:bCs/>
          <w:sz w:val="32"/>
          <w:szCs w:val="32"/>
        </w:rPr>
        <w:t xml:space="preserve"> </w:t>
      </w:r>
      <w:r>
        <w:rPr>
          <w:b/>
          <w:bCs/>
          <w:sz w:val="32"/>
          <w:szCs w:val="32"/>
        </w:rPr>
        <w:t xml:space="preserve">at </w:t>
      </w:r>
      <w:r w:rsidR="00265C2E">
        <w:rPr>
          <w:b/>
          <w:bCs/>
          <w:sz w:val="32"/>
          <w:szCs w:val="32"/>
        </w:rPr>
        <w:t>7.00</w:t>
      </w:r>
      <w:r>
        <w:rPr>
          <w:b/>
          <w:bCs/>
          <w:sz w:val="32"/>
          <w:szCs w:val="32"/>
        </w:rPr>
        <w:t>pm via Microsoft Teams</w:t>
      </w:r>
    </w:p>
    <w:p w14:paraId="4899535F" w14:textId="47BCEBA3" w:rsidR="006D17F2" w:rsidRPr="006D17F2" w:rsidRDefault="002878CB">
      <w:pPr>
        <w:rPr>
          <w:sz w:val="32"/>
          <w:szCs w:val="32"/>
        </w:rPr>
      </w:pPr>
      <w:r>
        <w:rPr>
          <w:b/>
          <w:bCs/>
          <w:sz w:val="32"/>
          <w:szCs w:val="32"/>
        </w:rPr>
        <w:t>Attendees</w:t>
      </w:r>
      <w:r w:rsidR="000214B6">
        <w:rPr>
          <w:b/>
          <w:bCs/>
          <w:sz w:val="32"/>
          <w:szCs w:val="32"/>
        </w:rPr>
        <w:t xml:space="preserve"> </w:t>
      </w:r>
      <w:r w:rsidR="001C391C">
        <w:rPr>
          <w:b/>
          <w:bCs/>
          <w:sz w:val="32"/>
          <w:szCs w:val="32"/>
        </w:rPr>
        <w:t>–</w:t>
      </w:r>
      <w:r w:rsidR="008F1922">
        <w:rPr>
          <w:b/>
          <w:bCs/>
          <w:sz w:val="32"/>
          <w:szCs w:val="32"/>
        </w:rPr>
        <w:t xml:space="preserve"> </w:t>
      </w:r>
      <w:proofErr w:type="spellStart"/>
      <w:proofErr w:type="gramStart"/>
      <w:r w:rsidR="005E7E3B">
        <w:rPr>
          <w:b/>
          <w:bCs/>
          <w:sz w:val="32"/>
          <w:szCs w:val="32"/>
        </w:rPr>
        <w:t>J.Hunt</w:t>
      </w:r>
      <w:proofErr w:type="spellEnd"/>
      <w:proofErr w:type="gramEnd"/>
      <w:r w:rsidR="005E7E3B">
        <w:rPr>
          <w:b/>
          <w:bCs/>
          <w:sz w:val="32"/>
          <w:szCs w:val="32"/>
        </w:rPr>
        <w:t xml:space="preserve">, T. Holmes, </w:t>
      </w:r>
      <w:proofErr w:type="spellStart"/>
      <w:r w:rsidR="005E7E3B">
        <w:rPr>
          <w:b/>
          <w:bCs/>
          <w:sz w:val="32"/>
          <w:szCs w:val="32"/>
        </w:rPr>
        <w:t>T</w:t>
      </w:r>
      <w:r w:rsidR="001F56EC">
        <w:rPr>
          <w:b/>
          <w:bCs/>
          <w:sz w:val="32"/>
          <w:szCs w:val="32"/>
        </w:rPr>
        <w:t>.Onions</w:t>
      </w:r>
      <w:proofErr w:type="spellEnd"/>
      <w:r w:rsidR="001F56EC">
        <w:rPr>
          <w:b/>
          <w:bCs/>
          <w:sz w:val="32"/>
          <w:szCs w:val="32"/>
        </w:rPr>
        <w:t xml:space="preserve">, </w:t>
      </w:r>
      <w:proofErr w:type="spellStart"/>
      <w:r w:rsidR="001F56EC">
        <w:rPr>
          <w:b/>
          <w:bCs/>
          <w:sz w:val="32"/>
          <w:szCs w:val="32"/>
        </w:rPr>
        <w:t>S.Henley</w:t>
      </w:r>
      <w:proofErr w:type="spellEnd"/>
      <w:r w:rsidR="001F56EC">
        <w:rPr>
          <w:b/>
          <w:bCs/>
          <w:sz w:val="32"/>
          <w:szCs w:val="32"/>
        </w:rPr>
        <w:t xml:space="preserve">, </w:t>
      </w:r>
      <w:proofErr w:type="spellStart"/>
      <w:r w:rsidR="005638B7">
        <w:rPr>
          <w:b/>
          <w:bCs/>
          <w:sz w:val="32"/>
          <w:szCs w:val="32"/>
        </w:rPr>
        <w:t>M.Pates</w:t>
      </w:r>
      <w:proofErr w:type="spellEnd"/>
      <w:r w:rsidR="005D3ADA">
        <w:rPr>
          <w:b/>
          <w:bCs/>
          <w:sz w:val="32"/>
          <w:szCs w:val="32"/>
        </w:rPr>
        <w:t xml:space="preserve">, </w:t>
      </w:r>
      <w:proofErr w:type="spellStart"/>
      <w:r w:rsidR="005D3ADA">
        <w:rPr>
          <w:b/>
          <w:bCs/>
          <w:sz w:val="32"/>
          <w:szCs w:val="32"/>
        </w:rPr>
        <w:t>B.Hill</w:t>
      </w:r>
      <w:proofErr w:type="spellEnd"/>
    </w:p>
    <w:p w14:paraId="047BB287" w14:textId="4B531FF4"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73627E">
        <w:rPr>
          <w:b/>
          <w:bCs/>
          <w:sz w:val="32"/>
          <w:szCs w:val="32"/>
        </w:rPr>
        <w:t>A</w:t>
      </w:r>
      <w:r w:rsidR="00721078">
        <w:rPr>
          <w:b/>
          <w:bCs/>
          <w:sz w:val="32"/>
          <w:szCs w:val="32"/>
        </w:rPr>
        <w:t>.</w:t>
      </w:r>
      <w:r w:rsidR="0073627E">
        <w:rPr>
          <w:b/>
          <w:bCs/>
          <w:sz w:val="32"/>
          <w:szCs w:val="32"/>
        </w:rPr>
        <w:t xml:space="preserve"> W</w:t>
      </w:r>
      <w:r w:rsidR="00721078">
        <w:rPr>
          <w:b/>
          <w:bCs/>
          <w:sz w:val="32"/>
          <w:szCs w:val="32"/>
        </w:rPr>
        <w:t>akefield</w:t>
      </w:r>
      <w:r w:rsidR="0073627E">
        <w:rPr>
          <w:b/>
          <w:bCs/>
          <w:sz w:val="32"/>
          <w:szCs w:val="32"/>
        </w:rPr>
        <w:t>, I.</w:t>
      </w:r>
      <w:r w:rsidR="00B832E9">
        <w:rPr>
          <w:b/>
          <w:bCs/>
          <w:sz w:val="32"/>
          <w:szCs w:val="32"/>
        </w:rPr>
        <w:t xml:space="preserve"> </w:t>
      </w:r>
      <w:r w:rsidR="0073627E">
        <w:rPr>
          <w:b/>
          <w:bCs/>
          <w:sz w:val="32"/>
          <w:szCs w:val="32"/>
        </w:rPr>
        <w:t xml:space="preserve">Smith, </w:t>
      </w:r>
      <w:proofErr w:type="spellStart"/>
      <w:proofErr w:type="gramStart"/>
      <w:r w:rsidR="007710A5">
        <w:rPr>
          <w:b/>
          <w:bCs/>
          <w:sz w:val="32"/>
          <w:szCs w:val="32"/>
        </w:rPr>
        <w:t>P.Tustain</w:t>
      </w:r>
      <w:proofErr w:type="spellEnd"/>
      <w:proofErr w:type="gramEnd"/>
    </w:p>
    <w:p w14:paraId="25768CC5" w14:textId="77777777" w:rsidR="008C6F10" w:rsidRDefault="008C6F10">
      <w:pPr>
        <w:rPr>
          <w:b/>
          <w:bCs/>
          <w:sz w:val="32"/>
          <w:szCs w:val="32"/>
        </w:rPr>
      </w:pPr>
    </w:p>
    <w:p w14:paraId="23536143" w14:textId="3102B6F5" w:rsidR="008C6F10" w:rsidRDefault="008C6F10" w:rsidP="008C6F10">
      <w:pPr>
        <w:pStyle w:val="ListParagraph"/>
        <w:numPr>
          <w:ilvl w:val="0"/>
          <w:numId w:val="2"/>
        </w:numPr>
        <w:rPr>
          <w:b/>
          <w:bCs/>
          <w:sz w:val="32"/>
          <w:szCs w:val="32"/>
        </w:rPr>
      </w:pPr>
      <w:r>
        <w:rPr>
          <w:b/>
          <w:bCs/>
          <w:sz w:val="32"/>
          <w:szCs w:val="32"/>
        </w:rPr>
        <w:t>League Secretary</w:t>
      </w:r>
    </w:p>
    <w:p w14:paraId="1B5B59AC" w14:textId="3FCB9A7D" w:rsidR="008C6F10" w:rsidRDefault="008D6156" w:rsidP="008C6F10">
      <w:pPr>
        <w:pStyle w:val="ListParagraph"/>
        <w:rPr>
          <w:sz w:val="32"/>
          <w:szCs w:val="32"/>
        </w:rPr>
      </w:pPr>
      <w:r w:rsidRPr="008D6156">
        <w:rPr>
          <w:sz w:val="32"/>
          <w:szCs w:val="32"/>
        </w:rPr>
        <w:t xml:space="preserve">Reminder needed to clubs for </w:t>
      </w:r>
      <w:r>
        <w:rPr>
          <w:sz w:val="32"/>
          <w:szCs w:val="32"/>
        </w:rPr>
        <w:t xml:space="preserve">some of the </w:t>
      </w:r>
      <w:proofErr w:type="gramStart"/>
      <w:r>
        <w:rPr>
          <w:sz w:val="32"/>
          <w:szCs w:val="32"/>
        </w:rPr>
        <w:t>more simple</w:t>
      </w:r>
      <w:proofErr w:type="gramEnd"/>
      <w:r>
        <w:rPr>
          <w:sz w:val="32"/>
          <w:szCs w:val="32"/>
        </w:rPr>
        <w:t xml:space="preserve"> directives being </w:t>
      </w:r>
      <w:r w:rsidR="00116EC9">
        <w:rPr>
          <w:sz w:val="32"/>
          <w:szCs w:val="32"/>
        </w:rPr>
        <w:t>forgotten – AR flag, notifications, etc.</w:t>
      </w:r>
    </w:p>
    <w:p w14:paraId="2C6C17F1" w14:textId="618E41F7" w:rsidR="00D042B8" w:rsidRDefault="00D042B8" w:rsidP="008C6F10">
      <w:pPr>
        <w:pStyle w:val="ListParagraph"/>
        <w:rPr>
          <w:sz w:val="32"/>
          <w:szCs w:val="32"/>
        </w:rPr>
      </w:pPr>
      <w:r>
        <w:rPr>
          <w:sz w:val="32"/>
          <w:szCs w:val="32"/>
        </w:rPr>
        <w:t xml:space="preserve">IH to send reminder email. </w:t>
      </w:r>
    </w:p>
    <w:p w14:paraId="717DE7F7" w14:textId="77777777" w:rsidR="00116EC9" w:rsidRDefault="00116EC9" w:rsidP="008C6F10">
      <w:pPr>
        <w:pStyle w:val="ListParagraph"/>
        <w:rPr>
          <w:sz w:val="32"/>
          <w:szCs w:val="32"/>
        </w:rPr>
      </w:pPr>
    </w:p>
    <w:p w14:paraId="4F1F5BF6" w14:textId="477201F9" w:rsidR="00116EC9" w:rsidRDefault="00116EC9" w:rsidP="008C6F10">
      <w:pPr>
        <w:pStyle w:val="ListParagraph"/>
        <w:rPr>
          <w:sz w:val="32"/>
          <w:szCs w:val="32"/>
        </w:rPr>
      </w:pPr>
      <w:r>
        <w:rPr>
          <w:sz w:val="32"/>
          <w:szCs w:val="32"/>
        </w:rPr>
        <w:t xml:space="preserve">Attended meeting with the GFA at CTFC, at last they came North to meet us in person </w:t>
      </w:r>
      <w:r w:rsidR="00075C44">
        <w:rPr>
          <w:sz w:val="32"/>
          <w:szCs w:val="32"/>
        </w:rPr>
        <w:t>–</w:t>
      </w:r>
      <w:r>
        <w:rPr>
          <w:sz w:val="32"/>
          <w:szCs w:val="32"/>
        </w:rPr>
        <w:t xml:space="preserve"> </w:t>
      </w:r>
      <w:r w:rsidR="00075C44">
        <w:rPr>
          <w:sz w:val="32"/>
          <w:szCs w:val="32"/>
        </w:rPr>
        <w:t xml:space="preserve">good to see and hopefully this will aid relationships with them. Still too dominated by the South and </w:t>
      </w:r>
      <w:r w:rsidR="00D042B8">
        <w:rPr>
          <w:sz w:val="32"/>
          <w:szCs w:val="32"/>
        </w:rPr>
        <w:t xml:space="preserve">an </w:t>
      </w:r>
      <w:r w:rsidR="00075C44">
        <w:rPr>
          <w:sz w:val="32"/>
          <w:szCs w:val="32"/>
        </w:rPr>
        <w:t xml:space="preserve">in-effective GFA Council. </w:t>
      </w:r>
    </w:p>
    <w:p w14:paraId="4C175C8D" w14:textId="77777777" w:rsidR="00D7297C" w:rsidRDefault="00D7297C" w:rsidP="008C6F10">
      <w:pPr>
        <w:pStyle w:val="ListParagraph"/>
        <w:rPr>
          <w:sz w:val="32"/>
          <w:szCs w:val="32"/>
        </w:rPr>
      </w:pPr>
    </w:p>
    <w:p w14:paraId="23513DF6" w14:textId="0E063115" w:rsidR="00D7297C" w:rsidRDefault="00D7297C" w:rsidP="008C6F10">
      <w:pPr>
        <w:pStyle w:val="ListParagraph"/>
        <w:rPr>
          <w:sz w:val="32"/>
          <w:szCs w:val="32"/>
        </w:rPr>
      </w:pPr>
      <w:r>
        <w:rPr>
          <w:sz w:val="32"/>
          <w:szCs w:val="32"/>
        </w:rPr>
        <w:t>Charlton Rovers withdraw first team from GNSL, but thankfully keeping their side in the CAFL</w:t>
      </w:r>
      <w:r w:rsidR="00B031AC">
        <w:rPr>
          <w:sz w:val="32"/>
          <w:szCs w:val="32"/>
        </w:rPr>
        <w:t xml:space="preserve">. </w:t>
      </w:r>
      <w:r w:rsidR="008D7778">
        <w:rPr>
          <w:sz w:val="32"/>
          <w:szCs w:val="32"/>
        </w:rPr>
        <w:t>A sad sign of the times</w:t>
      </w:r>
      <w:r w:rsidR="00AA7BE5">
        <w:rPr>
          <w:sz w:val="32"/>
          <w:szCs w:val="32"/>
        </w:rPr>
        <w:t xml:space="preserve">. </w:t>
      </w:r>
    </w:p>
    <w:p w14:paraId="1975F5EA" w14:textId="77777777" w:rsidR="00B031AC" w:rsidRPr="008D6156" w:rsidRDefault="00B031AC" w:rsidP="008C6F10">
      <w:pPr>
        <w:pStyle w:val="ListParagraph"/>
        <w:rPr>
          <w:sz w:val="32"/>
          <w:szCs w:val="32"/>
        </w:rPr>
      </w:pPr>
    </w:p>
    <w:p w14:paraId="7834C969" w14:textId="731B6BD7" w:rsidR="00BF0AED" w:rsidRPr="00BF0AED" w:rsidRDefault="00C25FC7" w:rsidP="00BF0AED">
      <w:pPr>
        <w:pStyle w:val="ListParagraph"/>
        <w:numPr>
          <w:ilvl w:val="0"/>
          <w:numId w:val="2"/>
        </w:numPr>
        <w:rPr>
          <w:b/>
          <w:bCs/>
          <w:sz w:val="32"/>
          <w:szCs w:val="32"/>
        </w:rPr>
      </w:pPr>
      <w:r>
        <w:rPr>
          <w:b/>
          <w:bCs/>
          <w:sz w:val="32"/>
          <w:szCs w:val="32"/>
        </w:rPr>
        <w:t>Treasurer</w:t>
      </w:r>
    </w:p>
    <w:p w14:paraId="1F576700" w14:textId="5E0CFCEC" w:rsidR="00BF0AED" w:rsidRDefault="00C60FAC" w:rsidP="00BF0AED">
      <w:pPr>
        <w:ind w:left="720"/>
        <w:rPr>
          <w:sz w:val="32"/>
          <w:szCs w:val="32"/>
        </w:rPr>
      </w:pPr>
      <w:r>
        <w:rPr>
          <w:sz w:val="32"/>
          <w:szCs w:val="32"/>
        </w:rPr>
        <w:t>NTR</w:t>
      </w:r>
      <w:r w:rsidR="00FB123A">
        <w:rPr>
          <w:sz w:val="32"/>
          <w:szCs w:val="32"/>
        </w:rPr>
        <w:t xml:space="preserve"> and sends his apologies. </w:t>
      </w:r>
    </w:p>
    <w:p w14:paraId="44CBE085" w14:textId="67AA9A0B" w:rsidR="008B1EE0" w:rsidRPr="0084031A" w:rsidRDefault="00C25FC7" w:rsidP="008B1EE0">
      <w:pPr>
        <w:pStyle w:val="ListParagraph"/>
        <w:numPr>
          <w:ilvl w:val="0"/>
          <w:numId w:val="2"/>
        </w:numPr>
        <w:rPr>
          <w:b/>
          <w:bCs/>
          <w:sz w:val="32"/>
          <w:szCs w:val="32"/>
        </w:rPr>
      </w:pPr>
      <w:r>
        <w:rPr>
          <w:b/>
          <w:bCs/>
          <w:sz w:val="32"/>
          <w:szCs w:val="32"/>
        </w:rPr>
        <w:t>Fixtures</w:t>
      </w:r>
    </w:p>
    <w:p w14:paraId="3F80C3A5" w14:textId="6F382405" w:rsidR="0056465A" w:rsidRDefault="00FE47A8" w:rsidP="00A92487">
      <w:pPr>
        <w:ind w:left="720"/>
        <w:rPr>
          <w:sz w:val="32"/>
          <w:szCs w:val="32"/>
        </w:rPr>
      </w:pPr>
      <w:r>
        <w:rPr>
          <w:sz w:val="32"/>
          <w:szCs w:val="32"/>
        </w:rPr>
        <w:t xml:space="preserve">All looking good so far, JH will look to put more fixtures in bearing in the mind the County Cup fixtures that have just come out. </w:t>
      </w:r>
    </w:p>
    <w:p w14:paraId="09209901" w14:textId="2AE81870" w:rsidR="003B7933" w:rsidRDefault="00F94A52" w:rsidP="00766B7A">
      <w:pPr>
        <w:ind w:left="720"/>
        <w:rPr>
          <w:sz w:val="32"/>
          <w:szCs w:val="32"/>
        </w:rPr>
      </w:pPr>
      <w:r>
        <w:rPr>
          <w:sz w:val="32"/>
          <w:szCs w:val="32"/>
        </w:rPr>
        <w:t>Concern around the fixtures for Bishops Cleeve with so many sides playing up there. We need to monitor it</w:t>
      </w:r>
      <w:r w:rsidR="00FB2829">
        <w:rPr>
          <w:sz w:val="32"/>
          <w:szCs w:val="32"/>
        </w:rPr>
        <w:t xml:space="preserve"> and act accordingly to save a pile up of fixtures at the end of the year. </w:t>
      </w:r>
    </w:p>
    <w:p w14:paraId="119A386B" w14:textId="77777777" w:rsidR="00EE3991" w:rsidRDefault="00EE3991" w:rsidP="00A92487">
      <w:pPr>
        <w:ind w:left="720"/>
        <w:rPr>
          <w:sz w:val="32"/>
          <w:szCs w:val="32"/>
        </w:rPr>
      </w:pPr>
    </w:p>
    <w:p w14:paraId="70F1A404" w14:textId="77777777" w:rsidR="00B45EF3" w:rsidRDefault="00B45EF3" w:rsidP="00A92487">
      <w:pPr>
        <w:ind w:left="720"/>
        <w:rPr>
          <w:sz w:val="32"/>
          <w:szCs w:val="32"/>
        </w:rPr>
      </w:pPr>
    </w:p>
    <w:p w14:paraId="642CF141" w14:textId="77777777" w:rsidR="00B45EF3" w:rsidRDefault="00B45EF3" w:rsidP="00A92487">
      <w:pPr>
        <w:ind w:left="720"/>
        <w:rPr>
          <w:sz w:val="32"/>
          <w:szCs w:val="32"/>
        </w:rPr>
      </w:pPr>
    </w:p>
    <w:p w14:paraId="650309E1" w14:textId="46788083" w:rsidR="00F30CFD" w:rsidRPr="00D30EA2" w:rsidRDefault="00C01DB9" w:rsidP="00D30EA2">
      <w:pPr>
        <w:pStyle w:val="ListParagraph"/>
        <w:numPr>
          <w:ilvl w:val="0"/>
          <w:numId w:val="2"/>
        </w:numPr>
        <w:rPr>
          <w:b/>
          <w:bCs/>
          <w:sz w:val="32"/>
          <w:szCs w:val="32"/>
        </w:rPr>
      </w:pPr>
      <w:r>
        <w:rPr>
          <w:b/>
          <w:bCs/>
          <w:sz w:val="32"/>
          <w:szCs w:val="32"/>
        </w:rPr>
        <w:t>Registration</w:t>
      </w:r>
    </w:p>
    <w:p w14:paraId="59431129" w14:textId="4D49C7F4" w:rsidR="00AA17B5" w:rsidRDefault="00D03E73" w:rsidP="00C01DB9">
      <w:pPr>
        <w:ind w:left="720"/>
        <w:rPr>
          <w:rFonts w:cstheme="minorHAnsi"/>
          <w:color w:val="222222"/>
          <w:sz w:val="32"/>
          <w:szCs w:val="32"/>
          <w:shd w:val="clear" w:color="auto" w:fill="FFFFFF"/>
        </w:rPr>
      </w:pPr>
      <w:r w:rsidRPr="005638B7">
        <w:rPr>
          <w:rFonts w:cstheme="minorHAnsi"/>
          <w:color w:val="222222"/>
          <w:sz w:val="32"/>
          <w:szCs w:val="32"/>
          <w:shd w:val="clear" w:color="auto" w:fill="FFFFFF"/>
        </w:rPr>
        <w:t xml:space="preserve">Just a couple of things as of today we have 1390 registrations and 4 transfers have been completed. </w:t>
      </w:r>
      <w:r w:rsidR="003363C8">
        <w:rPr>
          <w:rFonts w:cstheme="minorHAnsi"/>
          <w:color w:val="222222"/>
          <w:sz w:val="32"/>
          <w:szCs w:val="32"/>
          <w:shd w:val="clear" w:color="auto" w:fill="FFFFFF"/>
        </w:rPr>
        <w:t>W</w:t>
      </w:r>
      <w:r w:rsidRPr="005638B7">
        <w:rPr>
          <w:rFonts w:cstheme="minorHAnsi"/>
          <w:color w:val="222222"/>
          <w:sz w:val="32"/>
          <w:szCs w:val="32"/>
          <w:shd w:val="clear" w:color="auto" w:fill="FFFFFF"/>
        </w:rPr>
        <w:t xml:space="preserve">e are having trouble with the fulltime app it seems that when clubs do pitch side signings and use the app to enter them on WGS it doesn’t back date the player as it does when </w:t>
      </w:r>
      <w:proofErr w:type="gramStart"/>
      <w:r w:rsidRPr="005638B7">
        <w:rPr>
          <w:rFonts w:cstheme="minorHAnsi"/>
          <w:color w:val="222222"/>
          <w:sz w:val="32"/>
          <w:szCs w:val="32"/>
          <w:shd w:val="clear" w:color="auto" w:fill="FFFFFF"/>
        </w:rPr>
        <w:t>using</w:t>
      </w:r>
      <w:proofErr w:type="gramEnd"/>
      <w:r w:rsidRPr="005638B7">
        <w:rPr>
          <w:rFonts w:cstheme="minorHAnsi"/>
          <w:color w:val="222222"/>
          <w:sz w:val="32"/>
          <w:szCs w:val="32"/>
          <w:shd w:val="clear" w:color="auto" w:fill="FFFFFF"/>
        </w:rPr>
        <w:t xml:space="preserve"> the normal procedure. I will contact the FA and see what they say. </w:t>
      </w:r>
    </w:p>
    <w:p w14:paraId="40F17140" w14:textId="7FF276A8" w:rsidR="000E348C" w:rsidRPr="005638B7" w:rsidRDefault="000E348C" w:rsidP="00C01DB9">
      <w:pPr>
        <w:ind w:left="720"/>
        <w:rPr>
          <w:rFonts w:cstheme="minorHAnsi"/>
          <w:sz w:val="32"/>
          <w:szCs w:val="32"/>
        </w:rPr>
      </w:pPr>
      <w:proofErr w:type="gramStart"/>
      <w:r>
        <w:rPr>
          <w:rFonts w:cstheme="minorHAnsi"/>
          <w:color w:val="222222"/>
          <w:sz w:val="32"/>
          <w:szCs w:val="32"/>
          <w:shd w:val="clear" w:color="auto" w:fill="FFFFFF"/>
        </w:rPr>
        <w:t>Again</w:t>
      </w:r>
      <w:proofErr w:type="gramEnd"/>
      <w:r>
        <w:rPr>
          <w:rFonts w:cstheme="minorHAnsi"/>
          <w:color w:val="222222"/>
          <w:sz w:val="32"/>
          <w:szCs w:val="32"/>
          <w:shd w:val="clear" w:color="auto" w:fill="FFFFFF"/>
        </w:rPr>
        <w:t xml:space="preserve"> advise clubs not to use the matchday app as per last season. </w:t>
      </w:r>
      <w:r w:rsidR="00545179">
        <w:rPr>
          <w:rFonts w:cstheme="minorHAnsi"/>
          <w:color w:val="222222"/>
          <w:sz w:val="32"/>
          <w:szCs w:val="32"/>
          <w:shd w:val="clear" w:color="auto" w:fill="FFFFFF"/>
        </w:rPr>
        <w:t xml:space="preserve">By order of the management committee, not a trustworthy platform. </w:t>
      </w:r>
      <w:r w:rsidR="00E9158F">
        <w:rPr>
          <w:rFonts w:cstheme="minorHAnsi"/>
          <w:color w:val="222222"/>
          <w:sz w:val="32"/>
          <w:szCs w:val="32"/>
          <w:shd w:val="clear" w:color="auto" w:fill="FFFFFF"/>
        </w:rPr>
        <w:t>IH to send email to all clubs.</w:t>
      </w:r>
    </w:p>
    <w:p w14:paraId="32F59720" w14:textId="2C70B770" w:rsidR="00815281" w:rsidRDefault="00C01DB9" w:rsidP="004430EB">
      <w:pPr>
        <w:pStyle w:val="ListParagraph"/>
        <w:numPr>
          <w:ilvl w:val="0"/>
          <w:numId w:val="2"/>
        </w:numPr>
        <w:rPr>
          <w:b/>
          <w:bCs/>
          <w:sz w:val="32"/>
          <w:szCs w:val="32"/>
        </w:rPr>
      </w:pPr>
      <w:r>
        <w:rPr>
          <w:b/>
          <w:bCs/>
          <w:sz w:val="32"/>
          <w:szCs w:val="32"/>
        </w:rPr>
        <w:t>Results</w:t>
      </w:r>
    </w:p>
    <w:p w14:paraId="6B8C0920" w14:textId="77777777" w:rsidR="006E3E8D" w:rsidRDefault="006E3E8D" w:rsidP="006E3E8D">
      <w:pPr>
        <w:pStyle w:val="ListParagraph"/>
        <w:rPr>
          <w:b/>
          <w:bCs/>
          <w:sz w:val="32"/>
          <w:szCs w:val="32"/>
        </w:rPr>
      </w:pPr>
    </w:p>
    <w:p w14:paraId="78D13615" w14:textId="6AABB308" w:rsidR="00E17C10" w:rsidRDefault="00DC3E12" w:rsidP="006E3E8D">
      <w:pPr>
        <w:pStyle w:val="ListParagraph"/>
        <w:rPr>
          <w:sz w:val="32"/>
          <w:szCs w:val="32"/>
        </w:rPr>
      </w:pPr>
      <w:r w:rsidRPr="00DC3E12">
        <w:rPr>
          <w:sz w:val="32"/>
          <w:szCs w:val="32"/>
        </w:rPr>
        <w:t>Interesting start to the season, query from AFC Worcester on the SMS result text</w:t>
      </w:r>
      <w:r w:rsidR="000755E2">
        <w:rPr>
          <w:sz w:val="32"/>
          <w:szCs w:val="32"/>
        </w:rPr>
        <w:t xml:space="preserve"> – their Hereford side as the same code and it has been going to Hereford vice to BH. BH has been on to FA fulltime to get it changed and is waiting to get something back from the FA. JH will look to see if </w:t>
      </w:r>
      <w:r w:rsidR="00A40DDC">
        <w:rPr>
          <w:sz w:val="32"/>
          <w:szCs w:val="32"/>
        </w:rPr>
        <w:t>we can do it ourselves.</w:t>
      </w:r>
      <w:r w:rsidR="009D1D8A">
        <w:rPr>
          <w:sz w:val="32"/>
          <w:szCs w:val="32"/>
        </w:rPr>
        <w:t xml:space="preserve"> (JH changed to WORC)</w:t>
      </w:r>
    </w:p>
    <w:p w14:paraId="710988DD" w14:textId="77777777" w:rsidR="000A68DD" w:rsidRDefault="000A68DD" w:rsidP="006E3E8D">
      <w:pPr>
        <w:pStyle w:val="ListParagraph"/>
        <w:rPr>
          <w:sz w:val="32"/>
          <w:szCs w:val="32"/>
        </w:rPr>
      </w:pPr>
    </w:p>
    <w:p w14:paraId="1BF3ED95" w14:textId="4D3A4E8C" w:rsidR="00040408" w:rsidRDefault="000A68DD" w:rsidP="006E3E8D">
      <w:pPr>
        <w:pStyle w:val="ListParagraph"/>
        <w:rPr>
          <w:sz w:val="32"/>
          <w:szCs w:val="32"/>
        </w:rPr>
      </w:pPr>
      <w:r>
        <w:rPr>
          <w:sz w:val="32"/>
          <w:szCs w:val="32"/>
        </w:rPr>
        <w:t>Fintan on SMS reserves and 3rds vice Fin1 and Fin2</w:t>
      </w:r>
      <w:r w:rsidR="00E875BD">
        <w:rPr>
          <w:sz w:val="32"/>
          <w:szCs w:val="32"/>
        </w:rPr>
        <w:t xml:space="preserve">. JH to look at this. </w:t>
      </w:r>
      <w:r w:rsidR="00E75EE3">
        <w:rPr>
          <w:sz w:val="32"/>
          <w:szCs w:val="32"/>
        </w:rPr>
        <w:t>(JH changed to FIN</w:t>
      </w:r>
      <w:r w:rsidR="00F85BCD">
        <w:rPr>
          <w:sz w:val="32"/>
          <w:szCs w:val="32"/>
        </w:rPr>
        <w:t>T</w:t>
      </w:r>
      <w:r w:rsidR="00E75EE3">
        <w:rPr>
          <w:sz w:val="32"/>
          <w:szCs w:val="32"/>
        </w:rPr>
        <w:t xml:space="preserve"> and FI</w:t>
      </w:r>
      <w:r w:rsidR="0076651B">
        <w:rPr>
          <w:sz w:val="32"/>
          <w:szCs w:val="32"/>
        </w:rPr>
        <w:t>RS</w:t>
      </w:r>
      <w:r w:rsidR="00040408">
        <w:rPr>
          <w:sz w:val="32"/>
          <w:szCs w:val="32"/>
        </w:rPr>
        <w:t>)</w:t>
      </w:r>
    </w:p>
    <w:p w14:paraId="07EC6EE3" w14:textId="77777777" w:rsidR="00040408" w:rsidRDefault="00040408" w:rsidP="006E3E8D">
      <w:pPr>
        <w:pStyle w:val="ListParagraph"/>
        <w:rPr>
          <w:sz w:val="32"/>
          <w:szCs w:val="32"/>
        </w:rPr>
      </w:pPr>
    </w:p>
    <w:p w14:paraId="138ECE4D" w14:textId="6B92C1C5" w:rsidR="000A68DD" w:rsidRDefault="00040408" w:rsidP="006E3E8D">
      <w:pPr>
        <w:pStyle w:val="ListParagraph"/>
        <w:rPr>
          <w:sz w:val="32"/>
          <w:szCs w:val="32"/>
        </w:rPr>
      </w:pPr>
      <w:proofErr w:type="spellStart"/>
      <w:r>
        <w:rPr>
          <w:sz w:val="32"/>
          <w:szCs w:val="32"/>
        </w:rPr>
        <w:t>Leckhampton</w:t>
      </w:r>
      <w:proofErr w:type="spellEnd"/>
      <w:r>
        <w:rPr>
          <w:sz w:val="32"/>
          <w:szCs w:val="32"/>
        </w:rPr>
        <w:t xml:space="preserve"> have a new secretary and BH has worked this through </w:t>
      </w:r>
      <w:r w:rsidR="002C60C4">
        <w:rPr>
          <w:sz w:val="32"/>
          <w:szCs w:val="32"/>
        </w:rPr>
        <w:t xml:space="preserve">their changes. </w:t>
      </w:r>
    </w:p>
    <w:p w14:paraId="16A9B5F9" w14:textId="77777777" w:rsidR="002C60C4" w:rsidRDefault="002C60C4" w:rsidP="006E3E8D">
      <w:pPr>
        <w:pStyle w:val="ListParagraph"/>
        <w:rPr>
          <w:sz w:val="32"/>
          <w:szCs w:val="32"/>
        </w:rPr>
      </w:pPr>
    </w:p>
    <w:p w14:paraId="09E753EA" w14:textId="6FB14873" w:rsidR="002C60C4" w:rsidRDefault="002C60C4" w:rsidP="006E3E8D">
      <w:pPr>
        <w:pStyle w:val="ListParagraph"/>
        <w:rPr>
          <w:sz w:val="32"/>
          <w:szCs w:val="32"/>
        </w:rPr>
      </w:pPr>
      <w:proofErr w:type="spellStart"/>
      <w:r>
        <w:rPr>
          <w:sz w:val="32"/>
          <w:szCs w:val="32"/>
        </w:rPr>
        <w:t>Tredworth</w:t>
      </w:r>
      <w:proofErr w:type="spellEnd"/>
      <w:r>
        <w:rPr>
          <w:sz w:val="32"/>
          <w:szCs w:val="32"/>
        </w:rPr>
        <w:t xml:space="preserve"> have requested changes for their conta</w:t>
      </w:r>
      <w:r w:rsidR="00415FE1">
        <w:rPr>
          <w:sz w:val="32"/>
          <w:szCs w:val="32"/>
        </w:rPr>
        <w:t xml:space="preserve">cts. </w:t>
      </w:r>
    </w:p>
    <w:p w14:paraId="775AA5A8" w14:textId="2DCCEC2E" w:rsidR="0076651B" w:rsidRDefault="0076651B" w:rsidP="006E3E8D">
      <w:pPr>
        <w:pStyle w:val="ListParagraph"/>
        <w:rPr>
          <w:sz w:val="32"/>
          <w:szCs w:val="32"/>
        </w:rPr>
      </w:pPr>
      <w:r>
        <w:rPr>
          <w:sz w:val="32"/>
          <w:szCs w:val="32"/>
        </w:rPr>
        <w:t xml:space="preserve">Still awaiting some team-sheets from them and BH will chase. </w:t>
      </w:r>
    </w:p>
    <w:p w14:paraId="4855E64A" w14:textId="77777777" w:rsidR="0076651B" w:rsidRDefault="0076651B" w:rsidP="006E3E8D">
      <w:pPr>
        <w:pStyle w:val="ListParagraph"/>
        <w:rPr>
          <w:sz w:val="32"/>
          <w:szCs w:val="32"/>
        </w:rPr>
      </w:pPr>
    </w:p>
    <w:p w14:paraId="4FD45B39" w14:textId="542CCBB7" w:rsidR="0076651B" w:rsidRDefault="0076651B" w:rsidP="006E3E8D">
      <w:pPr>
        <w:pStyle w:val="ListParagraph"/>
        <w:rPr>
          <w:sz w:val="32"/>
          <w:szCs w:val="32"/>
        </w:rPr>
      </w:pPr>
      <w:r>
        <w:rPr>
          <w:sz w:val="32"/>
          <w:szCs w:val="32"/>
        </w:rPr>
        <w:t xml:space="preserve">Query received from Smiths and BH has dealt with this. </w:t>
      </w:r>
    </w:p>
    <w:p w14:paraId="10B5F1A3" w14:textId="77777777" w:rsidR="0076651B" w:rsidRDefault="0076651B" w:rsidP="006E3E8D">
      <w:pPr>
        <w:pStyle w:val="ListParagraph"/>
        <w:rPr>
          <w:sz w:val="32"/>
          <w:szCs w:val="32"/>
        </w:rPr>
      </w:pPr>
    </w:p>
    <w:p w14:paraId="3CCEDE17" w14:textId="7FAF2137" w:rsidR="0076651B" w:rsidRPr="00DC3E12" w:rsidRDefault="00CD38D2" w:rsidP="006E3E8D">
      <w:pPr>
        <w:pStyle w:val="ListParagraph"/>
        <w:rPr>
          <w:sz w:val="32"/>
          <w:szCs w:val="32"/>
        </w:rPr>
      </w:pPr>
      <w:r>
        <w:rPr>
          <w:sz w:val="32"/>
          <w:szCs w:val="32"/>
        </w:rPr>
        <w:lastRenderedPageBreak/>
        <w:t xml:space="preserve">St. Johns reserves now set up and operating. </w:t>
      </w:r>
    </w:p>
    <w:p w14:paraId="0A58EA61" w14:textId="77777777" w:rsidR="00B66507" w:rsidRPr="006E3E8D" w:rsidRDefault="00B66507" w:rsidP="006E3E8D">
      <w:pPr>
        <w:pStyle w:val="ListParagraph"/>
        <w:rPr>
          <w:b/>
          <w:bCs/>
          <w:sz w:val="32"/>
          <w:szCs w:val="32"/>
        </w:rPr>
      </w:pPr>
    </w:p>
    <w:p w14:paraId="06A7B9B5" w14:textId="2C189EE3" w:rsidR="006E3E8D" w:rsidRDefault="006E3E8D" w:rsidP="004430EB">
      <w:pPr>
        <w:pStyle w:val="ListParagraph"/>
        <w:numPr>
          <w:ilvl w:val="0"/>
          <w:numId w:val="2"/>
        </w:numPr>
        <w:rPr>
          <w:b/>
          <w:bCs/>
          <w:sz w:val="32"/>
          <w:szCs w:val="32"/>
        </w:rPr>
      </w:pPr>
      <w:r>
        <w:rPr>
          <w:b/>
          <w:bCs/>
          <w:sz w:val="32"/>
          <w:szCs w:val="32"/>
        </w:rPr>
        <w:t>Referees</w:t>
      </w:r>
    </w:p>
    <w:p w14:paraId="4168B795" w14:textId="77777777"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- 100% coverage so far to date 80/80 games. Struggling on 7th October currently 3 </w:t>
      </w:r>
      <w:proofErr w:type="gramStart"/>
      <w:r w:rsidRPr="005638B7">
        <w:rPr>
          <w:rFonts w:eastAsia="Times New Roman" w:cstheme="minorHAnsi"/>
          <w:color w:val="222222"/>
          <w:sz w:val="32"/>
          <w:szCs w:val="32"/>
          <w:lang w:eastAsia="en-GB"/>
        </w:rPr>
        <w:t>short</w:t>
      </w:r>
      <w:proofErr w:type="gramEnd"/>
      <w:r w:rsidRPr="005638B7">
        <w:rPr>
          <w:rFonts w:eastAsia="Times New Roman" w:cstheme="minorHAnsi"/>
          <w:color w:val="222222"/>
          <w:sz w:val="32"/>
          <w:szCs w:val="32"/>
          <w:lang w:eastAsia="en-GB"/>
        </w:rPr>
        <w:t xml:space="preserve"> but otherwise looking good for October. </w:t>
      </w:r>
    </w:p>
    <w:p w14:paraId="6957A764" w14:textId="77777777"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p>
    <w:p w14:paraId="62BDA67B" w14:textId="77777777"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New referee match reporting form working well. Hopefully I should be able to release </w:t>
      </w:r>
      <w:proofErr w:type="spellStart"/>
      <w:r w:rsidRPr="005638B7">
        <w:rPr>
          <w:rFonts w:eastAsia="Times New Roman" w:cstheme="minorHAnsi"/>
          <w:color w:val="222222"/>
          <w:sz w:val="32"/>
          <w:szCs w:val="32"/>
          <w:lang w:eastAsia="en-GB"/>
        </w:rPr>
        <w:t>mid season</w:t>
      </w:r>
      <w:proofErr w:type="spellEnd"/>
      <w:r w:rsidRPr="005638B7">
        <w:rPr>
          <w:rFonts w:eastAsia="Times New Roman" w:cstheme="minorHAnsi"/>
          <w:color w:val="222222"/>
          <w:sz w:val="32"/>
          <w:szCs w:val="32"/>
          <w:lang w:eastAsia="en-GB"/>
        </w:rPr>
        <w:t xml:space="preserve"> marks on two categories; a) The players behaviour, b) the manager and </w:t>
      </w:r>
      <w:proofErr w:type="gramStart"/>
      <w:r w:rsidRPr="005638B7">
        <w:rPr>
          <w:rFonts w:eastAsia="Times New Roman" w:cstheme="minorHAnsi"/>
          <w:color w:val="222222"/>
          <w:sz w:val="32"/>
          <w:szCs w:val="32"/>
          <w:lang w:eastAsia="en-GB"/>
        </w:rPr>
        <w:t>spectators</w:t>
      </w:r>
      <w:proofErr w:type="gramEnd"/>
      <w:r w:rsidRPr="005638B7">
        <w:rPr>
          <w:rFonts w:eastAsia="Times New Roman" w:cstheme="minorHAnsi"/>
          <w:color w:val="222222"/>
          <w:sz w:val="32"/>
          <w:szCs w:val="32"/>
          <w:lang w:eastAsia="en-GB"/>
        </w:rPr>
        <w:t xml:space="preserve"> behaviour. </w:t>
      </w:r>
      <w:proofErr w:type="spellStart"/>
      <w:r w:rsidRPr="005638B7">
        <w:rPr>
          <w:rFonts w:eastAsia="Times New Roman" w:cstheme="minorHAnsi"/>
          <w:color w:val="222222"/>
          <w:sz w:val="32"/>
          <w:szCs w:val="32"/>
          <w:lang w:eastAsia="en-GB"/>
        </w:rPr>
        <w:t>Referee's</w:t>
      </w:r>
      <w:proofErr w:type="spellEnd"/>
      <w:r w:rsidRPr="005638B7">
        <w:rPr>
          <w:rFonts w:eastAsia="Times New Roman" w:cstheme="minorHAnsi"/>
          <w:color w:val="222222"/>
          <w:sz w:val="32"/>
          <w:szCs w:val="32"/>
          <w:lang w:eastAsia="en-GB"/>
        </w:rPr>
        <w:t xml:space="preserve"> have marked each team in these two categories. </w:t>
      </w:r>
    </w:p>
    <w:p w14:paraId="20A89FE4" w14:textId="77777777"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p>
    <w:p w14:paraId="000AB431" w14:textId="16EFCEAF"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Match fee expenses. </w:t>
      </w:r>
      <w:r w:rsidR="00DB7222">
        <w:rPr>
          <w:rFonts w:eastAsia="Times New Roman" w:cstheme="minorHAnsi"/>
          <w:color w:val="222222"/>
          <w:sz w:val="32"/>
          <w:szCs w:val="32"/>
          <w:lang w:eastAsia="en-GB"/>
        </w:rPr>
        <w:t>A couple of queries from clubs</w:t>
      </w:r>
      <w:r w:rsidR="0040209D">
        <w:rPr>
          <w:rFonts w:eastAsia="Times New Roman" w:cstheme="minorHAnsi"/>
          <w:color w:val="222222"/>
          <w:sz w:val="32"/>
          <w:szCs w:val="32"/>
          <w:lang w:eastAsia="en-GB"/>
        </w:rPr>
        <w:t xml:space="preserve">, notably when a </w:t>
      </w:r>
      <w:proofErr w:type="spellStart"/>
      <w:r w:rsidR="0040209D">
        <w:rPr>
          <w:rFonts w:eastAsia="Times New Roman" w:cstheme="minorHAnsi"/>
          <w:color w:val="222222"/>
          <w:sz w:val="32"/>
          <w:szCs w:val="32"/>
          <w:lang w:eastAsia="en-GB"/>
        </w:rPr>
        <w:t>Worcs</w:t>
      </w:r>
      <w:proofErr w:type="spellEnd"/>
      <w:r w:rsidR="0040209D">
        <w:rPr>
          <w:rFonts w:eastAsia="Times New Roman" w:cstheme="minorHAnsi"/>
          <w:color w:val="222222"/>
          <w:sz w:val="32"/>
          <w:szCs w:val="32"/>
          <w:lang w:eastAsia="en-GB"/>
        </w:rPr>
        <w:t xml:space="preserve"> official travels to Cheltenham. MP does his best to ensure </w:t>
      </w:r>
      <w:proofErr w:type="gramStart"/>
      <w:r w:rsidR="0040209D">
        <w:rPr>
          <w:rFonts w:eastAsia="Times New Roman" w:cstheme="minorHAnsi"/>
          <w:color w:val="222222"/>
          <w:sz w:val="32"/>
          <w:szCs w:val="32"/>
          <w:lang w:eastAsia="en-GB"/>
        </w:rPr>
        <w:t>this evens</w:t>
      </w:r>
      <w:proofErr w:type="gramEnd"/>
      <w:r w:rsidR="0040209D">
        <w:rPr>
          <w:rFonts w:eastAsia="Times New Roman" w:cstheme="minorHAnsi"/>
          <w:color w:val="222222"/>
          <w:sz w:val="32"/>
          <w:szCs w:val="32"/>
          <w:lang w:eastAsia="en-GB"/>
        </w:rPr>
        <w:t xml:space="preserve"> out fairly. </w:t>
      </w:r>
    </w:p>
    <w:p w14:paraId="35AF5E6B" w14:textId="77777777" w:rsidR="0032439A" w:rsidRPr="005638B7" w:rsidRDefault="0032439A" w:rsidP="00A1627B">
      <w:pPr>
        <w:pStyle w:val="ListParagraph"/>
        <w:shd w:val="clear" w:color="auto" w:fill="FFFFFF"/>
        <w:spacing w:after="0" w:line="240" w:lineRule="auto"/>
        <w:rPr>
          <w:rFonts w:eastAsia="Times New Roman" w:cstheme="minorHAnsi"/>
          <w:color w:val="222222"/>
          <w:sz w:val="32"/>
          <w:szCs w:val="32"/>
          <w:lang w:eastAsia="en-GB"/>
        </w:rPr>
      </w:pPr>
    </w:p>
    <w:p w14:paraId="23C60591"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I am aware of two games which resulted in physical violence and mass confrontations; Kings v Civil Service and </w:t>
      </w:r>
      <w:proofErr w:type="spellStart"/>
      <w:r w:rsidRPr="005638B7">
        <w:rPr>
          <w:rFonts w:eastAsia="Times New Roman" w:cstheme="minorHAnsi"/>
          <w:color w:val="222222"/>
          <w:sz w:val="32"/>
          <w:szCs w:val="32"/>
          <w:lang w:eastAsia="en-GB"/>
        </w:rPr>
        <w:t>Leckhampton</w:t>
      </w:r>
      <w:proofErr w:type="spellEnd"/>
      <w:r w:rsidRPr="005638B7">
        <w:rPr>
          <w:rFonts w:eastAsia="Times New Roman" w:cstheme="minorHAnsi"/>
          <w:color w:val="222222"/>
          <w:sz w:val="32"/>
          <w:szCs w:val="32"/>
          <w:lang w:eastAsia="en-GB"/>
        </w:rPr>
        <w:t xml:space="preserve"> v </w:t>
      </w:r>
      <w:proofErr w:type="spellStart"/>
      <w:r w:rsidRPr="005638B7">
        <w:rPr>
          <w:rFonts w:eastAsia="Times New Roman" w:cstheme="minorHAnsi"/>
          <w:color w:val="222222"/>
          <w:sz w:val="32"/>
          <w:szCs w:val="32"/>
          <w:lang w:eastAsia="en-GB"/>
        </w:rPr>
        <w:t>Tredworth</w:t>
      </w:r>
      <w:proofErr w:type="spellEnd"/>
      <w:r w:rsidRPr="005638B7">
        <w:rPr>
          <w:rFonts w:eastAsia="Times New Roman" w:cstheme="minorHAnsi"/>
          <w:color w:val="222222"/>
          <w:sz w:val="32"/>
          <w:szCs w:val="32"/>
          <w:lang w:eastAsia="en-GB"/>
        </w:rPr>
        <w:t>. </w:t>
      </w:r>
    </w:p>
    <w:p w14:paraId="7ED052DB"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p>
    <w:p w14:paraId="19078AD4"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The league has had 19 red cards to date, in 4 weeks. 5 of the 19 reds have gone to </w:t>
      </w:r>
      <w:proofErr w:type="spellStart"/>
      <w:r w:rsidRPr="005638B7">
        <w:rPr>
          <w:rFonts w:eastAsia="Times New Roman" w:cstheme="minorHAnsi"/>
          <w:color w:val="222222"/>
          <w:sz w:val="32"/>
          <w:szCs w:val="32"/>
          <w:lang w:eastAsia="en-GB"/>
        </w:rPr>
        <w:t>Tredworth</w:t>
      </w:r>
      <w:proofErr w:type="spellEnd"/>
      <w:r w:rsidRPr="005638B7">
        <w:rPr>
          <w:rFonts w:eastAsia="Times New Roman" w:cstheme="minorHAnsi"/>
          <w:color w:val="222222"/>
          <w:sz w:val="32"/>
          <w:szCs w:val="32"/>
          <w:lang w:eastAsia="en-GB"/>
        </w:rPr>
        <w:t xml:space="preserve"> (3 in one game - </w:t>
      </w:r>
      <w:proofErr w:type="spellStart"/>
      <w:r w:rsidRPr="005638B7">
        <w:rPr>
          <w:rFonts w:eastAsia="Times New Roman" w:cstheme="minorHAnsi"/>
          <w:color w:val="222222"/>
          <w:sz w:val="32"/>
          <w:szCs w:val="32"/>
          <w:lang w:eastAsia="en-GB"/>
        </w:rPr>
        <w:t>Leckhampton</w:t>
      </w:r>
      <w:proofErr w:type="spellEnd"/>
      <w:r w:rsidRPr="005638B7">
        <w:rPr>
          <w:rFonts w:eastAsia="Times New Roman" w:cstheme="minorHAnsi"/>
          <w:color w:val="222222"/>
          <w:sz w:val="32"/>
          <w:szCs w:val="32"/>
          <w:lang w:eastAsia="en-GB"/>
        </w:rPr>
        <w:t xml:space="preserve"> v </w:t>
      </w:r>
      <w:proofErr w:type="spellStart"/>
      <w:r w:rsidRPr="005638B7">
        <w:rPr>
          <w:rFonts w:eastAsia="Times New Roman" w:cstheme="minorHAnsi"/>
          <w:color w:val="222222"/>
          <w:sz w:val="32"/>
          <w:szCs w:val="32"/>
          <w:lang w:eastAsia="en-GB"/>
        </w:rPr>
        <w:t>Tredworth</w:t>
      </w:r>
      <w:proofErr w:type="spellEnd"/>
      <w:r w:rsidRPr="005638B7">
        <w:rPr>
          <w:rFonts w:eastAsia="Times New Roman" w:cstheme="minorHAnsi"/>
          <w:color w:val="222222"/>
          <w:sz w:val="32"/>
          <w:szCs w:val="32"/>
          <w:lang w:eastAsia="en-GB"/>
        </w:rPr>
        <w:t xml:space="preserve">). Another for violent conduct in Montpellier v </w:t>
      </w:r>
      <w:proofErr w:type="spellStart"/>
      <w:r w:rsidRPr="005638B7">
        <w:rPr>
          <w:rFonts w:eastAsia="Times New Roman" w:cstheme="minorHAnsi"/>
          <w:color w:val="222222"/>
          <w:sz w:val="32"/>
          <w:szCs w:val="32"/>
          <w:lang w:eastAsia="en-GB"/>
        </w:rPr>
        <w:t>Tredworth</w:t>
      </w:r>
      <w:proofErr w:type="spellEnd"/>
      <w:r w:rsidRPr="005638B7">
        <w:rPr>
          <w:rFonts w:eastAsia="Times New Roman" w:cstheme="minorHAnsi"/>
          <w:color w:val="222222"/>
          <w:sz w:val="32"/>
          <w:szCs w:val="32"/>
          <w:lang w:eastAsia="en-GB"/>
        </w:rPr>
        <w:t xml:space="preserve"> and another for serious foul play in </w:t>
      </w:r>
      <w:proofErr w:type="spellStart"/>
      <w:r w:rsidRPr="005638B7">
        <w:rPr>
          <w:rFonts w:eastAsia="Times New Roman" w:cstheme="minorHAnsi"/>
          <w:color w:val="222222"/>
          <w:sz w:val="32"/>
          <w:szCs w:val="32"/>
          <w:lang w:eastAsia="en-GB"/>
        </w:rPr>
        <w:t>Shurdington</w:t>
      </w:r>
      <w:proofErr w:type="spellEnd"/>
      <w:r w:rsidRPr="005638B7">
        <w:rPr>
          <w:rFonts w:eastAsia="Times New Roman" w:cstheme="minorHAnsi"/>
          <w:color w:val="222222"/>
          <w:sz w:val="32"/>
          <w:szCs w:val="32"/>
          <w:lang w:eastAsia="en-GB"/>
        </w:rPr>
        <w:t xml:space="preserve"> v </w:t>
      </w:r>
      <w:proofErr w:type="spellStart"/>
      <w:r w:rsidRPr="005638B7">
        <w:rPr>
          <w:rFonts w:eastAsia="Times New Roman" w:cstheme="minorHAnsi"/>
          <w:color w:val="222222"/>
          <w:sz w:val="32"/>
          <w:szCs w:val="32"/>
          <w:lang w:eastAsia="en-GB"/>
        </w:rPr>
        <w:t>Tredworth</w:t>
      </w:r>
      <w:proofErr w:type="spellEnd"/>
      <w:r w:rsidRPr="005638B7">
        <w:rPr>
          <w:rFonts w:eastAsia="Times New Roman" w:cstheme="minorHAnsi"/>
          <w:color w:val="222222"/>
          <w:sz w:val="32"/>
          <w:szCs w:val="32"/>
          <w:lang w:eastAsia="en-GB"/>
        </w:rPr>
        <w:t>. </w:t>
      </w:r>
    </w:p>
    <w:p w14:paraId="5165B6D0"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p>
    <w:p w14:paraId="4623348F"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I have followed up on one referee complaint. </w:t>
      </w:r>
    </w:p>
    <w:p w14:paraId="4FA43A79"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p>
    <w:p w14:paraId="6A641CB4" w14:textId="77777777" w:rsidR="0032439A" w:rsidRPr="005638B7" w:rsidRDefault="0032439A" w:rsidP="003852D3">
      <w:pPr>
        <w:pStyle w:val="ListParagraph"/>
        <w:shd w:val="clear" w:color="auto" w:fill="FFFFFF"/>
        <w:spacing w:after="0" w:line="240" w:lineRule="auto"/>
        <w:rPr>
          <w:rFonts w:eastAsia="Times New Roman" w:cstheme="minorHAnsi"/>
          <w:color w:val="222222"/>
          <w:sz w:val="32"/>
          <w:szCs w:val="32"/>
          <w:lang w:eastAsia="en-GB"/>
        </w:rPr>
      </w:pPr>
      <w:r w:rsidRPr="005638B7">
        <w:rPr>
          <w:rFonts w:eastAsia="Times New Roman" w:cstheme="minorHAnsi"/>
          <w:color w:val="222222"/>
          <w:sz w:val="32"/>
          <w:szCs w:val="32"/>
          <w:lang w:eastAsia="en-GB"/>
        </w:rPr>
        <w:t xml:space="preserve">- Had a </w:t>
      </w:r>
      <w:proofErr w:type="gramStart"/>
      <w:r w:rsidRPr="005638B7">
        <w:rPr>
          <w:rFonts w:eastAsia="Times New Roman" w:cstheme="minorHAnsi"/>
          <w:color w:val="222222"/>
          <w:sz w:val="32"/>
          <w:szCs w:val="32"/>
          <w:lang w:eastAsia="en-GB"/>
        </w:rPr>
        <w:t>face to face</w:t>
      </w:r>
      <w:proofErr w:type="gramEnd"/>
      <w:r w:rsidRPr="005638B7">
        <w:rPr>
          <w:rFonts w:eastAsia="Times New Roman" w:cstheme="minorHAnsi"/>
          <w:color w:val="222222"/>
          <w:sz w:val="32"/>
          <w:szCs w:val="32"/>
          <w:lang w:eastAsia="en-GB"/>
        </w:rPr>
        <w:t xml:space="preserve"> meeting with the GFA about County Cups which is a positive move from where we were last season. </w:t>
      </w:r>
    </w:p>
    <w:p w14:paraId="6AB14357" w14:textId="77777777" w:rsidR="006E3E8D" w:rsidRDefault="006E3E8D" w:rsidP="006E3E8D">
      <w:pPr>
        <w:pStyle w:val="ListParagraph"/>
        <w:rPr>
          <w:b/>
          <w:bCs/>
          <w:sz w:val="32"/>
          <w:szCs w:val="32"/>
        </w:rPr>
      </w:pPr>
    </w:p>
    <w:p w14:paraId="429FDFB9" w14:textId="69B0DD59" w:rsidR="00E62D2E" w:rsidRDefault="00A156C8" w:rsidP="006E3E8D">
      <w:pPr>
        <w:pStyle w:val="ListParagraph"/>
        <w:rPr>
          <w:b/>
          <w:bCs/>
          <w:sz w:val="32"/>
          <w:szCs w:val="32"/>
        </w:rPr>
      </w:pPr>
      <w:r>
        <w:rPr>
          <w:b/>
          <w:bCs/>
          <w:sz w:val="32"/>
          <w:szCs w:val="32"/>
        </w:rPr>
        <w:t xml:space="preserve">County Cup Referee </w:t>
      </w:r>
      <w:r w:rsidR="00E62D2E">
        <w:rPr>
          <w:b/>
          <w:bCs/>
          <w:sz w:val="32"/>
          <w:szCs w:val="32"/>
        </w:rPr>
        <w:t xml:space="preserve">Fee </w:t>
      </w:r>
      <w:r w:rsidR="00CB6566">
        <w:rPr>
          <w:b/>
          <w:bCs/>
          <w:sz w:val="32"/>
          <w:szCs w:val="32"/>
        </w:rPr>
        <w:t>–</w:t>
      </w:r>
      <w:r w:rsidR="00E62D2E">
        <w:rPr>
          <w:b/>
          <w:bCs/>
          <w:sz w:val="32"/>
          <w:szCs w:val="32"/>
        </w:rPr>
        <w:t xml:space="preserve"> </w:t>
      </w:r>
      <w:r w:rsidR="00CB6566">
        <w:rPr>
          <w:b/>
          <w:bCs/>
          <w:sz w:val="32"/>
          <w:szCs w:val="32"/>
        </w:rPr>
        <w:t xml:space="preserve">all </w:t>
      </w:r>
      <w:r>
        <w:rPr>
          <w:b/>
          <w:bCs/>
          <w:sz w:val="32"/>
          <w:szCs w:val="32"/>
        </w:rPr>
        <w:t xml:space="preserve">fee will not continue in the North. It will return to the same as the league which is fee plus </w:t>
      </w:r>
      <w:r w:rsidR="004E7E34">
        <w:rPr>
          <w:b/>
          <w:bCs/>
          <w:sz w:val="32"/>
          <w:szCs w:val="32"/>
        </w:rPr>
        <w:t xml:space="preserve">mileage. </w:t>
      </w:r>
    </w:p>
    <w:p w14:paraId="5A589AB6" w14:textId="77777777" w:rsidR="00B66507" w:rsidRPr="006E3E8D" w:rsidRDefault="00B66507" w:rsidP="006E3E8D">
      <w:pPr>
        <w:pStyle w:val="ListParagraph"/>
        <w:rPr>
          <w:b/>
          <w:bCs/>
          <w:sz w:val="32"/>
          <w:szCs w:val="32"/>
        </w:rPr>
      </w:pPr>
    </w:p>
    <w:p w14:paraId="7A2600F6" w14:textId="3749CDF3" w:rsidR="006E3E8D" w:rsidRDefault="006E3E8D" w:rsidP="004430EB">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7F496272" w14:textId="77777777" w:rsidR="006E3E8D" w:rsidRDefault="006E3E8D" w:rsidP="006E3E8D">
      <w:pPr>
        <w:pStyle w:val="ListParagraph"/>
        <w:rPr>
          <w:b/>
          <w:bCs/>
          <w:sz w:val="32"/>
          <w:szCs w:val="32"/>
        </w:rPr>
      </w:pPr>
    </w:p>
    <w:p w14:paraId="4C805355" w14:textId="7F2E95C2" w:rsidR="002711FE" w:rsidRDefault="002711FE" w:rsidP="006E3E8D">
      <w:pPr>
        <w:pStyle w:val="ListParagraph"/>
        <w:rPr>
          <w:b/>
          <w:bCs/>
          <w:sz w:val="32"/>
          <w:szCs w:val="32"/>
        </w:rPr>
      </w:pPr>
      <w:r w:rsidRPr="002711FE">
        <w:rPr>
          <w:sz w:val="32"/>
          <w:szCs w:val="32"/>
        </w:rPr>
        <w:t>See attached</w:t>
      </w:r>
      <w:r>
        <w:rPr>
          <w:b/>
          <w:bCs/>
          <w:sz w:val="32"/>
          <w:szCs w:val="32"/>
        </w:rPr>
        <w:t xml:space="preserve">. </w:t>
      </w:r>
    </w:p>
    <w:p w14:paraId="2D794BFA" w14:textId="77777777" w:rsidR="00B66507" w:rsidRPr="006E3E8D" w:rsidRDefault="00B66507" w:rsidP="006E3E8D">
      <w:pPr>
        <w:pStyle w:val="ListParagraph"/>
        <w:rPr>
          <w:b/>
          <w:bCs/>
          <w:sz w:val="32"/>
          <w:szCs w:val="32"/>
        </w:rPr>
      </w:pPr>
    </w:p>
    <w:p w14:paraId="5BEF1D71" w14:textId="6FCAC649" w:rsidR="006E3E8D" w:rsidRPr="00815281" w:rsidRDefault="006E3E8D" w:rsidP="004430EB">
      <w:pPr>
        <w:pStyle w:val="ListParagraph"/>
        <w:numPr>
          <w:ilvl w:val="0"/>
          <w:numId w:val="2"/>
        </w:numPr>
        <w:rPr>
          <w:b/>
          <w:bCs/>
          <w:sz w:val="32"/>
          <w:szCs w:val="32"/>
        </w:rPr>
      </w:pPr>
      <w:r>
        <w:rPr>
          <w:b/>
          <w:bCs/>
          <w:sz w:val="32"/>
          <w:szCs w:val="32"/>
        </w:rPr>
        <w:t>AOB</w:t>
      </w:r>
    </w:p>
    <w:p w14:paraId="717EE5DE" w14:textId="0A798C67" w:rsidR="0088049F" w:rsidRDefault="00A1072C" w:rsidP="002711FE">
      <w:pPr>
        <w:pStyle w:val="ListParagraph"/>
        <w:rPr>
          <w:sz w:val="32"/>
          <w:szCs w:val="32"/>
        </w:rPr>
      </w:pPr>
      <w:r w:rsidRPr="007B71B6">
        <w:rPr>
          <w:sz w:val="32"/>
          <w:szCs w:val="32"/>
        </w:rPr>
        <w:t xml:space="preserve">Cup Finals – </w:t>
      </w:r>
      <w:r w:rsidR="002711FE">
        <w:rPr>
          <w:sz w:val="32"/>
          <w:szCs w:val="32"/>
        </w:rPr>
        <w:t xml:space="preserve">Committee agreed to use the same format and JH will commence his discussions with venue providers. </w:t>
      </w:r>
    </w:p>
    <w:p w14:paraId="068B4768" w14:textId="77777777" w:rsidR="00BE16DC" w:rsidRDefault="00BE16DC" w:rsidP="00A1072C">
      <w:pPr>
        <w:pStyle w:val="ListParagraph"/>
        <w:rPr>
          <w:sz w:val="32"/>
          <w:szCs w:val="32"/>
        </w:rPr>
      </w:pPr>
    </w:p>
    <w:p w14:paraId="19715D33" w14:textId="181D2DED" w:rsidR="00BE16DC" w:rsidRDefault="00BE16DC" w:rsidP="00A1072C">
      <w:pPr>
        <w:pStyle w:val="ListParagraph"/>
        <w:rPr>
          <w:sz w:val="32"/>
          <w:szCs w:val="32"/>
        </w:rPr>
      </w:pPr>
      <w:r>
        <w:rPr>
          <w:sz w:val="32"/>
          <w:szCs w:val="32"/>
        </w:rPr>
        <w:t xml:space="preserve">Microsoft teams now times out on 60 minutes, do we consider </w:t>
      </w:r>
      <w:r w:rsidR="003C2308">
        <w:rPr>
          <w:sz w:val="32"/>
          <w:szCs w:val="32"/>
        </w:rPr>
        <w:t xml:space="preserve">paying for a subscription -IH to investigate. </w:t>
      </w:r>
    </w:p>
    <w:p w14:paraId="0F8E97DA" w14:textId="77777777" w:rsidR="00F661F1" w:rsidRDefault="00F661F1" w:rsidP="00A1072C">
      <w:pPr>
        <w:pStyle w:val="ListParagraph"/>
        <w:rPr>
          <w:sz w:val="32"/>
          <w:szCs w:val="32"/>
        </w:rPr>
      </w:pPr>
    </w:p>
    <w:p w14:paraId="460CF3BF" w14:textId="29FE77F1" w:rsidR="00894339" w:rsidRPr="008B1D00" w:rsidRDefault="008B1D00" w:rsidP="008B1D00">
      <w:pPr>
        <w:pStyle w:val="ListParagraph"/>
        <w:rPr>
          <w:sz w:val="32"/>
          <w:szCs w:val="32"/>
        </w:rPr>
      </w:pPr>
      <w:r>
        <w:rPr>
          <w:sz w:val="32"/>
          <w:szCs w:val="32"/>
        </w:rPr>
        <w:t xml:space="preserve">Committee still looking to see what they do for </w:t>
      </w:r>
      <w:proofErr w:type="gramStart"/>
      <w:r>
        <w:rPr>
          <w:sz w:val="32"/>
          <w:szCs w:val="32"/>
        </w:rPr>
        <w:t>clubs</w:t>
      </w:r>
      <w:proofErr w:type="gramEnd"/>
      <w:r>
        <w:rPr>
          <w:sz w:val="32"/>
          <w:szCs w:val="32"/>
        </w:rPr>
        <w:t xml:space="preserve"> finance wise and League Treasurer still investigating. (We will do something for the clubs, just need to work out how much money we have to play with)</w:t>
      </w:r>
    </w:p>
    <w:p w14:paraId="7E691A55" w14:textId="77777777" w:rsidR="00894339" w:rsidRPr="007B71B6" w:rsidRDefault="00894339" w:rsidP="00A1072C">
      <w:pPr>
        <w:pStyle w:val="ListParagraph"/>
        <w:rPr>
          <w:sz w:val="32"/>
          <w:szCs w:val="32"/>
        </w:rPr>
      </w:pPr>
    </w:p>
    <w:p w14:paraId="7EEA5B0F" w14:textId="77777777" w:rsidR="000201FC" w:rsidRPr="009F059E" w:rsidRDefault="000201FC" w:rsidP="00A1072C">
      <w:pPr>
        <w:pStyle w:val="ListParagraph"/>
        <w:rPr>
          <w:sz w:val="32"/>
          <w:szCs w:val="32"/>
        </w:rPr>
      </w:pPr>
    </w:p>
    <w:p w14:paraId="23F8FB47" w14:textId="039CE856" w:rsidR="00231E2B" w:rsidRPr="00C01DB9" w:rsidRDefault="00231E2B" w:rsidP="00C01DB9">
      <w:pPr>
        <w:pStyle w:val="ListParagraph"/>
        <w:rPr>
          <w:sz w:val="32"/>
          <w:szCs w:val="32"/>
        </w:rPr>
      </w:pPr>
    </w:p>
    <w:p w14:paraId="1ED34269" w14:textId="77777777" w:rsidR="00CC3A85" w:rsidRDefault="00CC3A85" w:rsidP="00815281">
      <w:pPr>
        <w:pStyle w:val="ListParagraph"/>
        <w:rPr>
          <w:sz w:val="32"/>
          <w:szCs w:val="32"/>
        </w:rPr>
      </w:pPr>
    </w:p>
    <w:p w14:paraId="740DE462" w14:textId="74C71E49" w:rsidR="00D725C0" w:rsidRPr="006E3E8D" w:rsidRDefault="00D725C0" w:rsidP="006E3E8D">
      <w:pPr>
        <w:rPr>
          <w:sz w:val="32"/>
          <w:szCs w:val="32"/>
        </w:rPr>
      </w:pPr>
    </w:p>
    <w:p w14:paraId="5874F94C" w14:textId="77777777" w:rsidR="00995392" w:rsidRPr="00241D2D" w:rsidRDefault="00995392" w:rsidP="005D0A52">
      <w:pPr>
        <w:ind w:left="720"/>
        <w:rPr>
          <w:sz w:val="32"/>
          <w:szCs w:val="32"/>
        </w:rPr>
      </w:pPr>
      <w:bookmarkStart w:id="0" w:name="_Hlk65085699"/>
    </w:p>
    <w:p w14:paraId="7A7EC836" w14:textId="77777777" w:rsidR="005D0A52" w:rsidRPr="00816615" w:rsidRDefault="005D0A52" w:rsidP="00A008B3">
      <w:pPr>
        <w:ind w:left="720"/>
        <w:rPr>
          <w:sz w:val="32"/>
          <w:szCs w:val="32"/>
        </w:rPr>
      </w:pPr>
    </w:p>
    <w:bookmarkEnd w:id="0"/>
    <w:p w14:paraId="0DC11B05" w14:textId="106C2ECE" w:rsidR="00C72D8D" w:rsidRPr="002E41EA" w:rsidRDefault="00EE7A95">
      <w:pPr>
        <w:rPr>
          <w:b/>
          <w:bCs/>
          <w:sz w:val="32"/>
          <w:szCs w:val="32"/>
        </w:rPr>
      </w:pPr>
      <w:r>
        <w:rPr>
          <w:b/>
          <w:bCs/>
          <w:sz w:val="32"/>
          <w:szCs w:val="32"/>
        </w:rPr>
        <w:t xml:space="preserve">Date of next meeting </w:t>
      </w:r>
      <w:r w:rsidR="00875521">
        <w:rPr>
          <w:b/>
          <w:bCs/>
          <w:sz w:val="32"/>
          <w:szCs w:val="32"/>
        </w:rPr>
        <w:t>–</w:t>
      </w:r>
      <w:r>
        <w:rPr>
          <w:b/>
          <w:bCs/>
          <w:sz w:val="32"/>
          <w:szCs w:val="32"/>
        </w:rPr>
        <w:t xml:space="preserve"> </w:t>
      </w:r>
      <w:r w:rsidR="00B66507">
        <w:rPr>
          <w:b/>
          <w:bCs/>
          <w:sz w:val="32"/>
          <w:szCs w:val="32"/>
        </w:rPr>
        <w:t xml:space="preserve">Wednesday </w:t>
      </w:r>
      <w:r w:rsidR="006E3E8D">
        <w:rPr>
          <w:b/>
          <w:bCs/>
          <w:sz w:val="32"/>
          <w:szCs w:val="32"/>
        </w:rPr>
        <w:t xml:space="preserve">October </w:t>
      </w:r>
      <w:r w:rsidR="00B66507">
        <w:rPr>
          <w:b/>
          <w:bCs/>
          <w:sz w:val="32"/>
          <w:szCs w:val="32"/>
        </w:rPr>
        <w:t>25</w:t>
      </w:r>
      <w:r w:rsidR="00B66507" w:rsidRPr="00B66507">
        <w:rPr>
          <w:b/>
          <w:bCs/>
          <w:sz w:val="32"/>
          <w:szCs w:val="32"/>
          <w:vertAlign w:val="superscript"/>
        </w:rPr>
        <w:t>th</w:t>
      </w:r>
      <w:r w:rsidR="00B66507">
        <w:rPr>
          <w:b/>
          <w:bCs/>
          <w:sz w:val="32"/>
          <w:szCs w:val="32"/>
        </w:rPr>
        <w:t xml:space="preserve"> (In Person at the Victory Club?)</w:t>
      </w:r>
    </w:p>
    <w:sectPr w:rsidR="00C72D8D"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1"/>
  </w:num>
  <w:num w:numId="2" w16cid:durableId="1449004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3E53"/>
    <w:rsid w:val="00004D87"/>
    <w:rsid w:val="00005DDA"/>
    <w:rsid w:val="00006BC8"/>
    <w:rsid w:val="000201FC"/>
    <w:rsid w:val="00020CC6"/>
    <w:rsid w:val="000214B6"/>
    <w:rsid w:val="0002250C"/>
    <w:rsid w:val="000227CD"/>
    <w:rsid w:val="000235CA"/>
    <w:rsid w:val="00024BEC"/>
    <w:rsid w:val="0002628A"/>
    <w:rsid w:val="00026E88"/>
    <w:rsid w:val="00027A75"/>
    <w:rsid w:val="00027FFE"/>
    <w:rsid w:val="0003004E"/>
    <w:rsid w:val="00032A3C"/>
    <w:rsid w:val="00034A18"/>
    <w:rsid w:val="00040408"/>
    <w:rsid w:val="000410A0"/>
    <w:rsid w:val="000416A2"/>
    <w:rsid w:val="00042373"/>
    <w:rsid w:val="000426CE"/>
    <w:rsid w:val="00042828"/>
    <w:rsid w:val="000471E6"/>
    <w:rsid w:val="00047598"/>
    <w:rsid w:val="00047A8D"/>
    <w:rsid w:val="00051D93"/>
    <w:rsid w:val="00052C6A"/>
    <w:rsid w:val="000537A1"/>
    <w:rsid w:val="00053AFA"/>
    <w:rsid w:val="0005426E"/>
    <w:rsid w:val="0005431F"/>
    <w:rsid w:val="00055A50"/>
    <w:rsid w:val="00056480"/>
    <w:rsid w:val="00064A09"/>
    <w:rsid w:val="00065760"/>
    <w:rsid w:val="0006628D"/>
    <w:rsid w:val="00066BF9"/>
    <w:rsid w:val="00066F42"/>
    <w:rsid w:val="0006748B"/>
    <w:rsid w:val="000739B5"/>
    <w:rsid w:val="00073CE9"/>
    <w:rsid w:val="000750B8"/>
    <w:rsid w:val="000755E2"/>
    <w:rsid w:val="00075C44"/>
    <w:rsid w:val="00077271"/>
    <w:rsid w:val="00080AA7"/>
    <w:rsid w:val="00081B10"/>
    <w:rsid w:val="00081C3D"/>
    <w:rsid w:val="00081F25"/>
    <w:rsid w:val="000826B6"/>
    <w:rsid w:val="00082A0D"/>
    <w:rsid w:val="000841B1"/>
    <w:rsid w:val="000852DE"/>
    <w:rsid w:val="00085B65"/>
    <w:rsid w:val="00086AA0"/>
    <w:rsid w:val="00090439"/>
    <w:rsid w:val="00092823"/>
    <w:rsid w:val="00094CF6"/>
    <w:rsid w:val="00096975"/>
    <w:rsid w:val="00097E72"/>
    <w:rsid w:val="000A0CC3"/>
    <w:rsid w:val="000A2B56"/>
    <w:rsid w:val="000A2EBC"/>
    <w:rsid w:val="000A5E52"/>
    <w:rsid w:val="000A68DD"/>
    <w:rsid w:val="000B2464"/>
    <w:rsid w:val="000B249C"/>
    <w:rsid w:val="000B29C6"/>
    <w:rsid w:val="000B4398"/>
    <w:rsid w:val="000B628A"/>
    <w:rsid w:val="000B7ABC"/>
    <w:rsid w:val="000C1179"/>
    <w:rsid w:val="000C1424"/>
    <w:rsid w:val="000C4755"/>
    <w:rsid w:val="000C48AD"/>
    <w:rsid w:val="000C60C9"/>
    <w:rsid w:val="000C6D6A"/>
    <w:rsid w:val="000C7B92"/>
    <w:rsid w:val="000D0039"/>
    <w:rsid w:val="000D1087"/>
    <w:rsid w:val="000D1E0F"/>
    <w:rsid w:val="000D29E7"/>
    <w:rsid w:val="000D33E4"/>
    <w:rsid w:val="000D529E"/>
    <w:rsid w:val="000D6003"/>
    <w:rsid w:val="000D6ECB"/>
    <w:rsid w:val="000D71C5"/>
    <w:rsid w:val="000E0884"/>
    <w:rsid w:val="000E2D68"/>
    <w:rsid w:val="000E348C"/>
    <w:rsid w:val="000E474E"/>
    <w:rsid w:val="000E56B8"/>
    <w:rsid w:val="000E5B72"/>
    <w:rsid w:val="000E5B7E"/>
    <w:rsid w:val="000E5E45"/>
    <w:rsid w:val="000F0C86"/>
    <w:rsid w:val="000F1B37"/>
    <w:rsid w:val="000F3884"/>
    <w:rsid w:val="000F4CC8"/>
    <w:rsid w:val="000F582D"/>
    <w:rsid w:val="000F7F3A"/>
    <w:rsid w:val="0010083D"/>
    <w:rsid w:val="00103EBA"/>
    <w:rsid w:val="001105C8"/>
    <w:rsid w:val="001117FF"/>
    <w:rsid w:val="00111CA3"/>
    <w:rsid w:val="0011232E"/>
    <w:rsid w:val="00112537"/>
    <w:rsid w:val="00112800"/>
    <w:rsid w:val="001161CF"/>
    <w:rsid w:val="00116EC9"/>
    <w:rsid w:val="00117087"/>
    <w:rsid w:val="00117C61"/>
    <w:rsid w:val="001212F1"/>
    <w:rsid w:val="001222C0"/>
    <w:rsid w:val="001227CB"/>
    <w:rsid w:val="00122AFA"/>
    <w:rsid w:val="001232DE"/>
    <w:rsid w:val="0012476A"/>
    <w:rsid w:val="00130DF4"/>
    <w:rsid w:val="0013149D"/>
    <w:rsid w:val="00131979"/>
    <w:rsid w:val="001323F0"/>
    <w:rsid w:val="0013251E"/>
    <w:rsid w:val="00132A8B"/>
    <w:rsid w:val="00132AA3"/>
    <w:rsid w:val="001351A7"/>
    <w:rsid w:val="001364BD"/>
    <w:rsid w:val="001367E9"/>
    <w:rsid w:val="001369CD"/>
    <w:rsid w:val="0014351F"/>
    <w:rsid w:val="00150AE7"/>
    <w:rsid w:val="001512D2"/>
    <w:rsid w:val="00153BA1"/>
    <w:rsid w:val="00155D8F"/>
    <w:rsid w:val="0016392C"/>
    <w:rsid w:val="00165404"/>
    <w:rsid w:val="00166E0F"/>
    <w:rsid w:val="001704FA"/>
    <w:rsid w:val="001728C5"/>
    <w:rsid w:val="0017336B"/>
    <w:rsid w:val="00173514"/>
    <w:rsid w:val="00175146"/>
    <w:rsid w:val="00180353"/>
    <w:rsid w:val="00181CFD"/>
    <w:rsid w:val="00181EA5"/>
    <w:rsid w:val="0018219B"/>
    <w:rsid w:val="0018671A"/>
    <w:rsid w:val="00186F55"/>
    <w:rsid w:val="0019407B"/>
    <w:rsid w:val="00195AA6"/>
    <w:rsid w:val="001969D3"/>
    <w:rsid w:val="00197139"/>
    <w:rsid w:val="001A0244"/>
    <w:rsid w:val="001A0CA3"/>
    <w:rsid w:val="001A26B0"/>
    <w:rsid w:val="001A4A83"/>
    <w:rsid w:val="001B1A3F"/>
    <w:rsid w:val="001B2BCC"/>
    <w:rsid w:val="001C13E9"/>
    <w:rsid w:val="001C1EA9"/>
    <w:rsid w:val="001C27D0"/>
    <w:rsid w:val="001C2FC0"/>
    <w:rsid w:val="001C391C"/>
    <w:rsid w:val="001C4D68"/>
    <w:rsid w:val="001C4D75"/>
    <w:rsid w:val="001D05F3"/>
    <w:rsid w:val="001D0B3A"/>
    <w:rsid w:val="001D0D11"/>
    <w:rsid w:val="001D39E8"/>
    <w:rsid w:val="001D564B"/>
    <w:rsid w:val="001E1D43"/>
    <w:rsid w:val="001E3776"/>
    <w:rsid w:val="001E524D"/>
    <w:rsid w:val="001E56D0"/>
    <w:rsid w:val="001F07B9"/>
    <w:rsid w:val="001F39A2"/>
    <w:rsid w:val="001F39F7"/>
    <w:rsid w:val="001F4069"/>
    <w:rsid w:val="001F528A"/>
    <w:rsid w:val="001F56EC"/>
    <w:rsid w:val="001F7806"/>
    <w:rsid w:val="001F7CC9"/>
    <w:rsid w:val="001F7FE6"/>
    <w:rsid w:val="0020072F"/>
    <w:rsid w:val="00201545"/>
    <w:rsid w:val="00202104"/>
    <w:rsid w:val="00210036"/>
    <w:rsid w:val="00210510"/>
    <w:rsid w:val="00213BAE"/>
    <w:rsid w:val="002147A0"/>
    <w:rsid w:val="00216CD2"/>
    <w:rsid w:val="00217753"/>
    <w:rsid w:val="00220498"/>
    <w:rsid w:val="00223D0C"/>
    <w:rsid w:val="00224465"/>
    <w:rsid w:val="002255E9"/>
    <w:rsid w:val="00231857"/>
    <w:rsid w:val="00231E2B"/>
    <w:rsid w:val="0023688D"/>
    <w:rsid w:val="002374E2"/>
    <w:rsid w:val="002413A4"/>
    <w:rsid w:val="00241D2D"/>
    <w:rsid w:val="00241FEE"/>
    <w:rsid w:val="00242DFD"/>
    <w:rsid w:val="0024454D"/>
    <w:rsid w:val="0024533B"/>
    <w:rsid w:val="002453A0"/>
    <w:rsid w:val="002459FB"/>
    <w:rsid w:val="002461D9"/>
    <w:rsid w:val="00246329"/>
    <w:rsid w:val="00246D51"/>
    <w:rsid w:val="00253F9A"/>
    <w:rsid w:val="00254BDD"/>
    <w:rsid w:val="00255A88"/>
    <w:rsid w:val="00257703"/>
    <w:rsid w:val="00261B19"/>
    <w:rsid w:val="002647D4"/>
    <w:rsid w:val="00265C2E"/>
    <w:rsid w:val="00266F67"/>
    <w:rsid w:val="0026703A"/>
    <w:rsid w:val="00267C02"/>
    <w:rsid w:val="00267DBD"/>
    <w:rsid w:val="002711FE"/>
    <w:rsid w:val="002752E1"/>
    <w:rsid w:val="00275348"/>
    <w:rsid w:val="0027584C"/>
    <w:rsid w:val="002758B7"/>
    <w:rsid w:val="002775EE"/>
    <w:rsid w:val="00277962"/>
    <w:rsid w:val="00281387"/>
    <w:rsid w:val="00282B90"/>
    <w:rsid w:val="00283345"/>
    <w:rsid w:val="00283FAA"/>
    <w:rsid w:val="00284538"/>
    <w:rsid w:val="00284F9B"/>
    <w:rsid w:val="002878CB"/>
    <w:rsid w:val="002905E2"/>
    <w:rsid w:val="002908AD"/>
    <w:rsid w:val="002938AE"/>
    <w:rsid w:val="00296010"/>
    <w:rsid w:val="00296C66"/>
    <w:rsid w:val="00296EFA"/>
    <w:rsid w:val="0029784D"/>
    <w:rsid w:val="002A03BE"/>
    <w:rsid w:val="002B1D23"/>
    <w:rsid w:val="002B39FB"/>
    <w:rsid w:val="002B3A2E"/>
    <w:rsid w:val="002B4267"/>
    <w:rsid w:val="002B66D0"/>
    <w:rsid w:val="002C0CC7"/>
    <w:rsid w:val="002C175A"/>
    <w:rsid w:val="002C6024"/>
    <w:rsid w:val="002C60C4"/>
    <w:rsid w:val="002C7E14"/>
    <w:rsid w:val="002D0ADE"/>
    <w:rsid w:val="002D0AFD"/>
    <w:rsid w:val="002D11A1"/>
    <w:rsid w:val="002D4EB7"/>
    <w:rsid w:val="002D5F18"/>
    <w:rsid w:val="002D650E"/>
    <w:rsid w:val="002E1A70"/>
    <w:rsid w:val="002E1AFB"/>
    <w:rsid w:val="002E27E1"/>
    <w:rsid w:val="002E3C9E"/>
    <w:rsid w:val="002E41EA"/>
    <w:rsid w:val="002E49AF"/>
    <w:rsid w:val="002E61F8"/>
    <w:rsid w:val="002F1241"/>
    <w:rsid w:val="002F5979"/>
    <w:rsid w:val="002F6129"/>
    <w:rsid w:val="003002BF"/>
    <w:rsid w:val="00304DA3"/>
    <w:rsid w:val="003055FC"/>
    <w:rsid w:val="00305FFA"/>
    <w:rsid w:val="003061E6"/>
    <w:rsid w:val="003104DB"/>
    <w:rsid w:val="003106EA"/>
    <w:rsid w:val="00314322"/>
    <w:rsid w:val="003156D1"/>
    <w:rsid w:val="00315BE0"/>
    <w:rsid w:val="00316A5F"/>
    <w:rsid w:val="0032439A"/>
    <w:rsid w:val="00325148"/>
    <w:rsid w:val="003264CE"/>
    <w:rsid w:val="00326EB5"/>
    <w:rsid w:val="00334CA6"/>
    <w:rsid w:val="003363C8"/>
    <w:rsid w:val="003367E1"/>
    <w:rsid w:val="00337663"/>
    <w:rsid w:val="00337F19"/>
    <w:rsid w:val="00342AD7"/>
    <w:rsid w:val="0034315C"/>
    <w:rsid w:val="00343DD6"/>
    <w:rsid w:val="00346835"/>
    <w:rsid w:val="00347C10"/>
    <w:rsid w:val="00350227"/>
    <w:rsid w:val="00350DC2"/>
    <w:rsid w:val="00352961"/>
    <w:rsid w:val="00353D13"/>
    <w:rsid w:val="00355101"/>
    <w:rsid w:val="003575E8"/>
    <w:rsid w:val="00361B0F"/>
    <w:rsid w:val="00363A2C"/>
    <w:rsid w:val="00364602"/>
    <w:rsid w:val="003646CA"/>
    <w:rsid w:val="003653E9"/>
    <w:rsid w:val="003678F1"/>
    <w:rsid w:val="00370996"/>
    <w:rsid w:val="00370E9D"/>
    <w:rsid w:val="003715B3"/>
    <w:rsid w:val="00371644"/>
    <w:rsid w:val="003729C9"/>
    <w:rsid w:val="0037412B"/>
    <w:rsid w:val="003764CE"/>
    <w:rsid w:val="0037745D"/>
    <w:rsid w:val="00380291"/>
    <w:rsid w:val="0038462F"/>
    <w:rsid w:val="003852D3"/>
    <w:rsid w:val="00386873"/>
    <w:rsid w:val="003871F7"/>
    <w:rsid w:val="00392528"/>
    <w:rsid w:val="00393700"/>
    <w:rsid w:val="003944E1"/>
    <w:rsid w:val="00395A69"/>
    <w:rsid w:val="00397643"/>
    <w:rsid w:val="00397E4E"/>
    <w:rsid w:val="003A3482"/>
    <w:rsid w:val="003A3B7B"/>
    <w:rsid w:val="003A3E2E"/>
    <w:rsid w:val="003A4E40"/>
    <w:rsid w:val="003A5ABC"/>
    <w:rsid w:val="003A5C21"/>
    <w:rsid w:val="003A764A"/>
    <w:rsid w:val="003B20A7"/>
    <w:rsid w:val="003B23B6"/>
    <w:rsid w:val="003B5595"/>
    <w:rsid w:val="003B5C18"/>
    <w:rsid w:val="003B7933"/>
    <w:rsid w:val="003C1E10"/>
    <w:rsid w:val="003C2308"/>
    <w:rsid w:val="003C24F8"/>
    <w:rsid w:val="003C3177"/>
    <w:rsid w:val="003C4557"/>
    <w:rsid w:val="003D13A0"/>
    <w:rsid w:val="003D16E5"/>
    <w:rsid w:val="003E060D"/>
    <w:rsid w:val="003E169A"/>
    <w:rsid w:val="003E40A7"/>
    <w:rsid w:val="003E4B42"/>
    <w:rsid w:val="003E4DD6"/>
    <w:rsid w:val="003E6409"/>
    <w:rsid w:val="003E6E0B"/>
    <w:rsid w:val="003E7034"/>
    <w:rsid w:val="003F1997"/>
    <w:rsid w:val="003F3D18"/>
    <w:rsid w:val="003F4B87"/>
    <w:rsid w:val="003F4F8B"/>
    <w:rsid w:val="00401C0F"/>
    <w:rsid w:val="0040209D"/>
    <w:rsid w:val="0040385D"/>
    <w:rsid w:val="00404DDA"/>
    <w:rsid w:val="00415FE1"/>
    <w:rsid w:val="00424367"/>
    <w:rsid w:val="004247D7"/>
    <w:rsid w:val="00425AB6"/>
    <w:rsid w:val="00425EE8"/>
    <w:rsid w:val="00425F69"/>
    <w:rsid w:val="004313D9"/>
    <w:rsid w:val="00433371"/>
    <w:rsid w:val="004335F3"/>
    <w:rsid w:val="00434255"/>
    <w:rsid w:val="00434DCD"/>
    <w:rsid w:val="004354D0"/>
    <w:rsid w:val="00436C65"/>
    <w:rsid w:val="00440D58"/>
    <w:rsid w:val="00440E7C"/>
    <w:rsid w:val="004430EB"/>
    <w:rsid w:val="00445123"/>
    <w:rsid w:val="00445752"/>
    <w:rsid w:val="00447C3C"/>
    <w:rsid w:val="00450FFE"/>
    <w:rsid w:val="0045238A"/>
    <w:rsid w:val="004529DD"/>
    <w:rsid w:val="00454151"/>
    <w:rsid w:val="0045454F"/>
    <w:rsid w:val="0045674B"/>
    <w:rsid w:val="004668C0"/>
    <w:rsid w:val="00466D63"/>
    <w:rsid w:val="00467E8C"/>
    <w:rsid w:val="004728FF"/>
    <w:rsid w:val="00473160"/>
    <w:rsid w:val="00473C66"/>
    <w:rsid w:val="0048193E"/>
    <w:rsid w:val="00481A59"/>
    <w:rsid w:val="00481E85"/>
    <w:rsid w:val="00486445"/>
    <w:rsid w:val="00486E4C"/>
    <w:rsid w:val="004875EE"/>
    <w:rsid w:val="00490DEB"/>
    <w:rsid w:val="00491D0F"/>
    <w:rsid w:val="004934FC"/>
    <w:rsid w:val="004955CF"/>
    <w:rsid w:val="0049620C"/>
    <w:rsid w:val="004A06DD"/>
    <w:rsid w:val="004A2066"/>
    <w:rsid w:val="004A3264"/>
    <w:rsid w:val="004A62CC"/>
    <w:rsid w:val="004A6596"/>
    <w:rsid w:val="004A7892"/>
    <w:rsid w:val="004A7BB7"/>
    <w:rsid w:val="004B212C"/>
    <w:rsid w:val="004B2DED"/>
    <w:rsid w:val="004B34DE"/>
    <w:rsid w:val="004B381A"/>
    <w:rsid w:val="004B5517"/>
    <w:rsid w:val="004C2A88"/>
    <w:rsid w:val="004C6CCE"/>
    <w:rsid w:val="004D186F"/>
    <w:rsid w:val="004D1918"/>
    <w:rsid w:val="004D1F52"/>
    <w:rsid w:val="004D378A"/>
    <w:rsid w:val="004D49AD"/>
    <w:rsid w:val="004D5758"/>
    <w:rsid w:val="004D5AED"/>
    <w:rsid w:val="004D6589"/>
    <w:rsid w:val="004D6E79"/>
    <w:rsid w:val="004E2305"/>
    <w:rsid w:val="004E34EE"/>
    <w:rsid w:val="004E3B02"/>
    <w:rsid w:val="004E73F2"/>
    <w:rsid w:val="004E7AAC"/>
    <w:rsid w:val="004E7E34"/>
    <w:rsid w:val="004F04D7"/>
    <w:rsid w:val="004F0607"/>
    <w:rsid w:val="004F1130"/>
    <w:rsid w:val="004F13EC"/>
    <w:rsid w:val="004F2138"/>
    <w:rsid w:val="004F28CA"/>
    <w:rsid w:val="004F5187"/>
    <w:rsid w:val="0050102B"/>
    <w:rsid w:val="00501241"/>
    <w:rsid w:val="0050158C"/>
    <w:rsid w:val="00501DB1"/>
    <w:rsid w:val="00506716"/>
    <w:rsid w:val="005067F6"/>
    <w:rsid w:val="00511C46"/>
    <w:rsid w:val="00511F8C"/>
    <w:rsid w:val="00511FC7"/>
    <w:rsid w:val="0051222A"/>
    <w:rsid w:val="00512EE4"/>
    <w:rsid w:val="00512FE1"/>
    <w:rsid w:val="00513D1A"/>
    <w:rsid w:val="005152E4"/>
    <w:rsid w:val="00515FD0"/>
    <w:rsid w:val="00525341"/>
    <w:rsid w:val="00526388"/>
    <w:rsid w:val="00527829"/>
    <w:rsid w:val="00531523"/>
    <w:rsid w:val="00532192"/>
    <w:rsid w:val="00532613"/>
    <w:rsid w:val="0053329B"/>
    <w:rsid w:val="005348B4"/>
    <w:rsid w:val="00534EB1"/>
    <w:rsid w:val="00534EBE"/>
    <w:rsid w:val="00535280"/>
    <w:rsid w:val="00541942"/>
    <w:rsid w:val="00541E81"/>
    <w:rsid w:val="00543CD3"/>
    <w:rsid w:val="00545179"/>
    <w:rsid w:val="00546E28"/>
    <w:rsid w:val="0055034D"/>
    <w:rsid w:val="0055086B"/>
    <w:rsid w:val="0055129D"/>
    <w:rsid w:val="00551698"/>
    <w:rsid w:val="005530D7"/>
    <w:rsid w:val="00553555"/>
    <w:rsid w:val="005546C9"/>
    <w:rsid w:val="0055567F"/>
    <w:rsid w:val="005604C1"/>
    <w:rsid w:val="00560940"/>
    <w:rsid w:val="005638B7"/>
    <w:rsid w:val="0056465A"/>
    <w:rsid w:val="00566BEF"/>
    <w:rsid w:val="005705DE"/>
    <w:rsid w:val="005709D9"/>
    <w:rsid w:val="00570E84"/>
    <w:rsid w:val="00574ADE"/>
    <w:rsid w:val="0058219E"/>
    <w:rsid w:val="005821D0"/>
    <w:rsid w:val="00582A6E"/>
    <w:rsid w:val="00583769"/>
    <w:rsid w:val="00584AAC"/>
    <w:rsid w:val="00584C0A"/>
    <w:rsid w:val="00585321"/>
    <w:rsid w:val="005868BE"/>
    <w:rsid w:val="00586B2B"/>
    <w:rsid w:val="00587D38"/>
    <w:rsid w:val="00593675"/>
    <w:rsid w:val="00594213"/>
    <w:rsid w:val="00597559"/>
    <w:rsid w:val="005A0B77"/>
    <w:rsid w:val="005A1346"/>
    <w:rsid w:val="005A2057"/>
    <w:rsid w:val="005A2E3B"/>
    <w:rsid w:val="005A4283"/>
    <w:rsid w:val="005A45D1"/>
    <w:rsid w:val="005A55D5"/>
    <w:rsid w:val="005B3C5E"/>
    <w:rsid w:val="005B4205"/>
    <w:rsid w:val="005C012E"/>
    <w:rsid w:val="005C1818"/>
    <w:rsid w:val="005C23EB"/>
    <w:rsid w:val="005C2564"/>
    <w:rsid w:val="005C28B5"/>
    <w:rsid w:val="005C3FB6"/>
    <w:rsid w:val="005C602F"/>
    <w:rsid w:val="005C6498"/>
    <w:rsid w:val="005D0A52"/>
    <w:rsid w:val="005D3ADA"/>
    <w:rsid w:val="005D7C59"/>
    <w:rsid w:val="005E0E62"/>
    <w:rsid w:val="005E2C22"/>
    <w:rsid w:val="005E3ABC"/>
    <w:rsid w:val="005E5075"/>
    <w:rsid w:val="005E5894"/>
    <w:rsid w:val="005E6257"/>
    <w:rsid w:val="005E68A8"/>
    <w:rsid w:val="005E7E3B"/>
    <w:rsid w:val="005F11D3"/>
    <w:rsid w:val="005F1F74"/>
    <w:rsid w:val="005F4837"/>
    <w:rsid w:val="005F5474"/>
    <w:rsid w:val="005F62A4"/>
    <w:rsid w:val="005F6D59"/>
    <w:rsid w:val="005F718C"/>
    <w:rsid w:val="0060088F"/>
    <w:rsid w:val="006009DC"/>
    <w:rsid w:val="00603990"/>
    <w:rsid w:val="00606E99"/>
    <w:rsid w:val="00611E4F"/>
    <w:rsid w:val="00613C30"/>
    <w:rsid w:val="006167B8"/>
    <w:rsid w:val="00617719"/>
    <w:rsid w:val="00620B45"/>
    <w:rsid w:val="00621D36"/>
    <w:rsid w:val="00622078"/>
    <w:rsid w:val="00622275"/>
    <w:rsid w:val="00622EF6"/>
    <w:rsid w:val="006233BF"/>
    <w:rsid w:val="00623453"/>
    <w:rsid w:val="00623888"/>
    <w:rsid w:val="00624143"/>
    <w:rsid w:val="006247B3"/>
    <w:rsid w:val="006262F3"/>
    <w:rsid w:val="00626702"/>
    <w:rsid w:val="0062690A"/>
    <w:rsid w:val="00626DAC"/>
    <w:rsid w:val="006274F1"/>
    <w:rsid w:val="00630AA2"/>
    <w:rsid w:val="00631685"/>
    <w:rsid w:val="0063179B"/>
    <w:rsid w:val="00632D83"/>
    <w:rsid w:val="006345F2"/>
    <w:rsid w:val="00634667"/>
    <w:rsid w:val="0063556F"/>
    <w:rsid w:val="00635C54"/>
    <w:rsid w:val="00640203"/>
    <w:rsid w:val="00642435"/>
    <w:rsid w:val="00643CF8"/>
    <w:rsid w:val="00644428"/>
    <w:rsid w:val="00646E09"/>
    <w:rsid w:val="00650A94"/>
    <w:rsid w:val="00652654"/>
    <w:rsid w:val="00652702"/>
    <w:rsid w:val="006529A3"/>
    <w:rsid w:val="00654907"/>
    <w:rsid w:val="00657B5F"/>
    <w:rsid w:val="0066125D"/>
    <w:rsid w:val="006618BB"/>
    <w:rsid w:val="00664616"/>
    <w:rsid w:val="00665618"/>
    <w:rsid w:val="00670A23"/>
    <w:rsid w:val="00671E62"/>
    <w:rsid w:val="00673B87"/>
    <w:rsid w:val="006743A9"/>
    <w:rsid w:val="006804AB"/>
    <w:rsid w:val="00680629"/>
    <w:rsid w:val="006810DD"/>
    <w:rsid w:val="00682608"/>
    <w:rsid w:val="00684660"/>
    <w:rsid w:val="00685128"/>
    <w:rsid w:val="00685536"/>
    <w:rsid w:val="00686612"/>
    <w:rsid w:val="00687BF2"/>
    <w:rsid w:val="00687DF1"/>
    <w:rsid w:val="006930E7"/>
    <w:rsid w:val="006933E6"/>
    <w:rsid w:val="00696B6C"/>
    <w:rsid w:val="00697924"/>
    <w:rsid w:val="006A238C"/>
    <w:rsid w:val="006A2391"/>
    <w:rsid w:val="006A3756"/>
    <w:rsid w:val="006A3E77"/>
    <w:rsid w:val="006A58BA"/>
    <w:rsid w:val="006B01B1"/>
    <w:rsid w:val="006B1522"/>
    <w:rsid w:val="006B26FD"/>
    <w:rsid w:val="006B28F3"/>
    <w:rsid w:val="006B3CAE"/>
    <w:rsid w:val="006B5B3E"/>
    <w:rsid w:val="006B5F04"/>
    <w:rsid w:val="006B7D3C"/>
    <w:rsid w:val="006C07B6"/>
    <w:rsid w:val="006C07C1"/>
    <w:rsid w:val="006C08B1"/>
    <w:rsid w:val="006C2648"/>
    <w:rsid w:val="006C50B8"/>
    <w:rsid w:val="006C50BE"/>
    <w:rsid w:val="006C6796"/>
    <w:rsid w:val="006D17F2"/>
    <w:rsid w:val="006D2BF3"/>
    <w:rsid w:val="006D55D1"/>
    <w:rsid w:val="006D5ADA"/>
    <w:rsid w:val="006D66F6"/>
    <w:rsid w:val="006D778E"/>
    <w:rsid w:val="006E0D77"/>
    <w:rsid w:val="006E3E8D"/>
    <w:rsid w:val="006E487C"/>
    <w:rsid w:val="006E72D1"/>
    <w:rsid w:val="006E77C5"/>
    <w:rsid w:val="006F0B25"/>
    <w:rsid w:val="006F29E6"/>
    <w:rsid w:val="006F35C6"/>
    <w:rsid w:val="006F41EC"/>
    <w:rsid w:val="006F5E77"/>
    <w:rsid w:val="006F6CCC"/>
    <w:rsid w:val="006F7E8E"/>
    <w:rsid w:val="006F7F8C"/>
    <w:rsid w:val="0070116C"/>
    <w:rsid w:val="00701BCB"/>
    <w:rsid w:val="0070246F"/>
    <w:rsid w:val="00710053"/>
    <w:rsid w:val="00710C6A"/>
    <w:rsid w:val="00711E62"/>
    <w:rsid w:val="00712237"/>
    <w:rsid w:val="00712B3E"/>
    <w:rsid w:val="007160D8"/>
    <w:rsid w:val="0071617F"/>
    <w:rsid w:val="00717393"/>
    <w:rsid w:val="00717C78"/>
    <w:rsid w:val="00721078"/>
    <w:rsid w:val="00724F40"/>
    <w:rsid w:val="007252FD"/>
    <w:rsid w:val="00726A4D"/>
    <w:rsid w:val="00727121"/>
    <w:rsid w:val="00730048"/>
    <w:rsid w:val="00730362"/>
    <w:rsid w:val="00730375"/>
    <w:rsid w:val="00731D40"/>
    <w:rsid w:val="00732920"/>
    <w:rsid w:val="00733B36"/>
    <w:rsid w:val="00734A5B"/>
    <w:rsid w:val="007358E1"/>
    <w:rsid w:val="00735C3F"/>
    <w:rsid w:val="0073627E"/>
    <w:rsid w:val="00736C7D"/>
    <w:rsid w:val="00737AF9"/>
    <w:rsid w:val="00743F70"/>
    <w:rsid w:val="00744642"/>
    <w:rsid w:val="00745F07"/>
    <w:rsid w:val="00751928"/>
    <w:rsid w:val="00751AF8"/>
    <w:rsid w:val="00756FF8"/>
    <w:rsid w:val="007572AD"/>
    <w:rsid w:val="00757963"/>
    <w:rsid w:val="0076031E"/>
    <w:rsid w:val="007610E9"/>
    <w:rsid w:val="00761606"/>
    <w:rsid w:val="00761760"/>
    <w:rsid w:val="00763A09"/>
    <w:rsid w:val="00765C0F"/>
    <w:rsid w:val="00765C5E"/>
    <w:rsid w:val="0076651B"/>
    <w:rsid w:val="00766B7A"/>
    <w:rsid w:val="00767397"/>
    <w:rsid w:val="00770765"/>
    <w:rsid w:val="00770E53"/>
    <w:rsid w:val="007710A5"/>
    <w:rsid w:val="0077150B"/>
    <w:rsid w:val="00771960"/>
    <w:rsid w:val="007736F2"/>
    <w:rsid w:val="0077421A"/>
    <w:rsid w:val="007779F6"/>
    <w:rsid w:val="00777EDF"/>
    <w:rsid w:val="007802F2"/>
    <w:rsid w:val="00780F38"/>
    <w:rsid w:val="00790912"/>
    <w:rsid w:val="00790EE0"/>
    <w:rsid w:val="00792AB3"/>
    <w:rsid w:val="00796708"/>
    <w:rsid w:val="007A1DDB"/>
    <w:rsid w:val="007A3181"/>
    <w:rsid w:val="007A7309"/>
    <w:rsid w:val="007B34A6"/>
    <w:rsid w:val="007B3AE4"/>
    <w:rsid w:val="007B4D42"/>
    <w:rsid w:val="007B56B4"/>
    <w:rsid w:val="007B696D"/>
    <w:rsid w:val="007B69FE"/>
    <w:rsid w:val="007B71B6"/>
    <w:rsid w:val="007C01F5"/>
    <w:rsid w:val="007C03E9"/>
    <w:rsid w:val="007C141B"/>
    <w:rsid w:val="007C1655"/>
    <w:rsid w:val="007C2ED4"/>
    <w:rsid w:val="007E13C6"/>
    <w:rsid w:val="007E67AB"/>
    <w:rsid w:val="007E6B56"/>
    <w:rsid w:val="007F0050"/>
    <w:rsid w:val="007F0671"/>
    <w:rsid w:val="007F3CE5"/>
    <w:rsid w:val="007F59BF"/>
    <w:rsid w:val="007F6E8A"/>
    <w:rsid w:val="007F76E9"/>
    <w:rsid w:val="007F7E11"/>
    <w:rsid w:val="007F7E12"/>
    <w:rsid w:val="00801D02"/>
    <w:rsid w:val="00801FE3"/>
    <w:rsid w:val="00802645"/>
    <w:rsid w:val="008055B7"/>
    <w:rsid w:val="00806507"/>
    <w:rsid w:val="00806EB3"/>
    <w:rsid w:val="008078F3"/>
    <w:rsid w:val="00811358"/>
    <w:rsid w:val="00812623"/>
    <w:rsid w:val="00812F77"/>
    <w:rsid w:val="008133EA"/>
    <w:rsid w:val="00815103"/>
    <w:rsid w:val="00815281"/>
    <w:rsid w:val="00816615"/>
    <w:rsid w:val="00816B7B"/>
    <w:rsid w:val="008251C0"/>
    <w:rsid w:val="0082767F"/>
    <w:rsid w:val="0083069F"/>
    <w:rsid w:val="008319FF"/>
    <w:rsid w:val="0083290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50827"/>
    <w:rsid w:val="00851A37"/>
    <w:rsid w:val="00854D31"/>
    <w:rsid w:val="00856FBD"/>
    <w:rsid w:val="00860225"/>
    <w:rsid w:val="00860D41"/>
    <w:rsid w:val="008637A1"/>
    <w:rsid w:val="00863B02"/>
    <w:rsid w:val="00864B4C"/>
    <w:rsid w:val="00867A4D"/>
    <w:rsid w:val="00867A5A"/>
    <w:rsid w:val="00870B4B"/>
    <w:rsid w:val="00872B66"/>
    <w:rsid w:val="00872C36"/>
    <w:rsid w:val="00875521"/>
    <w:rsid w:val="0087579E"/>
    <w:rsid w:val="0088049F"/>
    <w:rsid w:val="008824CB"/>
    <w:rsid w:val="00882E6C"/>
    <w:rsid w:val="008843A9"/>
    <w:rsid w:val="00884DC3"/>
    <w:rsid w:val="008862D1"/>
    <w:rsid w:val="00887001"/>
    <w:rsid w:val="00887149"/>
    <w:rsid w:val="00893605"/>
    <w:rsid w:val="00893B9D"/>
    <w:rsid w:val="00894339"/>
    <w:rsid w:val="00895964"/>
    <w:rsid w:val="00896A70"/>
    <w:rsid w:val="008A0C65"/>
    <w:rsid w:val="008A2534"/>
    <w:rsid w:val="008A2C1C"/>
    <w:rsid w:val="008A682E"/>
    <w:rsid w:val="008A7182"/>
    <w:rsid w:val="008A7EE2"/>
    <w:rsid w:val="008B1D00"/>
    <w:rsid w:val="008B1EE0"/>
    <w:rsid w:val="008B48D2"/>
    <w:rsid w:val="008B4AB7"/>
    <w:rsid w:val="008B5281"/>
    <w:rsid w:val="008B687D"/>
    <w:rsid w:val="008C420D"/>
    <w:rsid w:val="008C6F10"/>
    <w:rsid w:val="008C716A"/>
    <w:rsid w:val="008D09C1"/>
    <w:rsid w:val="008D1298"/>
    <w:rsid w:val="008D16EF"/>
    <w:rsid w:val="008D1E1C"/>
    <w:rsid w:val="008D5971"/>
    <w:rsid w:val="008D5E07"/>
    <w:rsid w:val="008D6156"/>
    <w:rsid w:val="008D7778"/>
    <w:rsid w:val="008E1BC7"/>
    <w:rsid w:val="008E1CE7"/>
    <w:rsid w:val="008E69B4"/>
    <w:rsid w:val="008E720F"/>
    <w:rsid w:val="008E7CF3"/>
    <w:rsid w:val="008F0976"/>
    <w:rsid w:val="008F1286"/>
    <w:rsid w:val="008F1922"/>
    <w:rsid w:val="008F32B3"/>
    <w:rsid w:val="008F3EF6"/>
    <w:rsid w:val="008F4D51"/>
    <w:rsid w:val="008F5A1B"/>
    <w:rsid w:val="008F77E9"/>
    <w:rsid w:val="00902D6F"/>
    <w:rsid w:val="00904B9B"/>
    <w:rsid w:val="00904F77"/>
    <w:rsid w:val="00905FA6"/>
    <w:rsid w:val="0090672B"/>
    <w:rsid w:val="00906F8B"/>
    <w:rsid w:val="00910C8E"/>
    <w:rsid w:val="00912A7D"/>
    <w:rsid w:val="00913728"/>
    <w:rsid w:val="0091578E"/>
    <w:rsid w:val="009169EB"/>
    <w:rsid w:val="009203BD"/>
    <w:rsid w:val="00922044"/>
    <w:rsid w:val="00922D82"/>
    <w:rsid w:val="00923FF6"/>
    <w:rsid w:val="00925BC8"/>
    <w:rsid w:val="00931608"/>
    <w:rsid w:val="0093206D"/>
    <w:rsid w:val="00932161"/>
    <w:rsid w:val="009346F2"/>
    <w:rsid w:val="00936CB4"/>
    <w:rsid w:val="00940335"/>
    <w:rsid w:val="00940893"/>
    <w:rsid w:val="009412E8"/>
    <w:rsid w:val="00943F1D"/>
    <w:rsid w:val="00951351"/>
    <w:rsid w:val="00951D81"/>
    <w:rsid w:val="00954F4B"/>
    <w:rsid w:val="00961DF8"/>
    <w:rsid w:val="00962F97"/>
    <w:rsid w:val="00963451"/>
    <w:rsid w:val="00964963"/>
    <w:rsid w:val="00965861"/>
    <w:rsid w:val="00967745"/>
    <w:rsid w:val="00970C8E"/>
    <w:rsid w:val="00971680"/>
    <w:rsid w:val="00972371"/>
    <w:rsid w:val="009732EB"/>
    <w:rsid w:val="00973E15"/>
    <w:rsid w:val="0097469E"/>
    <w:rsid w:val="00981D07"/>
    <w:rsid w:val="0098402C"/>
    <w:rsid w:val="00984302"/>
    <w:rsid w:val="00987825"/>
    <w:rsid w:val="00993D10"/>
    <w:rsid w:val="00995392"/>
    <w:rsid w:val="00995E9E"/>
    <w:rsid w:val="009978D8"/>
    <w:rsid w:val="00997D92"/>
    <w:rsid w:val="009A640B"/>
    <w:rsid w:val="009A682A"/>
    <w:rsid w:val="009A70AD"/>
    <w:rsid w:val="009B48C9"/>
    <w:rsid w:val="009B5496"/>
    <w:rsid w:val="009B5A00"/>
    <w:rsid w:val="009B654B"/>
    <w:rsid w:val="009C1374"/>
    <w:rsid w:val="009C1C2E"/>
    <w:rsid w:val="009C1E9B"/>
    <w:rsid w:val="009C4651"/>
    <w:rsid w:val="009C4D28"/>
    <w:rsid w:val="009C5C70"/>
    <w:rsid w:val="009C5EA2"/>
    <w:rsid w:val="009D0472"/>
    <w:rsid w:val="009D1D8A"/>
    <w:rsid w:val="009D2974"/>
    <w:rsid w:val="009D2AD9"/>
    <w:rsid w:val="009D44D3"/>
    <w:rsid w:val="009D4879"/>
    <w:rsid w:val="009D6666"/>
    <w:rsid w:val="009D7164"/>
    <w:rsid w:val="009D7170"/>
    <w:rsid w:val="009D7F83"/>
    <w:rsid w:val="009E0FA2"/>
    <w:rsid w:val="009E1694"/>
    <w:rsid w:val="009E3787"/>
    <w:rsid w:val="009E6C8E"/>
    <w:rsid w:val="009F059E"/>
    <w:rsid w:val="009F1286"/>
    <w:rsid w:val="009F40FA"/>
    <w:rsid w:val="009F59DB"/>
    <w:rsid w:val="009F5DFB"/>
    <w:rsid w:val="009F6DE5"/>
    <w:rsid w:val="009F6F2A"/>
    <w:rsid w:val="009F7677"/>
    <w:rsid w:val="00A001F5"/>
    <w:rsid w:val="00A008B3"/>
    <w:rsid w:val="00A01DCF"/>
    <w:rsid w:val="00A0233C"/>
    <w:rsid w:val="00A032EB"/>
    <w:rsid w:val="00A04D6E"/>
    <w:rsid w:val="00A05A08"/>
    <w:rsid w:val="00A076D2"/>
    <w:rsid w:val="00A1072C"/>
    <w:rsid w:val="00A10946"/>
    <w:rsid w:val="00A15543"/>
    <w:rsid w:val="00A156C8"/>
    <w:rsid w:val="00A158A5"/>
    <w:rsid w:val="00A1627B"/>
    <w:rsid w:val="00A16F08"/>
    <w:rsid w:val="00A20486"/>
    <w:rsid w:val="00A20B33"/>
    <w:rsid w:val="00A25C38"/>
    <w:rsid w:val="00A25CCB"/>
    <w:rsid w:val="00A264F9"/>
    <w:rsid w:val="00A2693C"/>
    <w:rsid w:val="00A269DA"/>
    <w:rsid w:val="00A27E01"/>
    <w:rsid w:val="00A3108C"/>
    <w:rsid w:val="00A31A26"/>
    <w:rsid w:val="00A3284E"/>
    <w:rsid w:val="00A3330C"/>
    <w:rsid w:val="00A33ECC"/>
    <w:rsid w:val="00A40A11"/>
    <w:rsid w:val="00A40BF9"/>
    <w:rsid w:val="00A40DDC"/>
    <w:rsid w:val="00A415B7"/>
    <w:rsid w:val="00A443F0"/>
    <w:rsid w:val="00A4476F"/>
    <w:rsid w:val="00A47156"/>
    <w:rsid w:val="00A47F3A"/>
    <w:rsid w:val="00A47F71"/>
    <w:rsid w:val="00A50125"/>
    <w:rsid w:val="00A52940"/>
    <w:rsid w:val="00A535CD"/>
    <w:rsid w:val="00A569F6"/>
    <w:rsid w:val="00A5747A"/>
    <w:rsid w:val="00A5792B"/>
    <w:rsid w:val="00A60824"/>
    <w:rsid w:val="00A63DF5"/>
    <w:rsid w:val="00A64BC0"/>
    <w:rsid w:val="00A670BC"/>
    <w:rsid w:val="00A679FC"/>
    <w:rsid w:val="00A731C2"/>
    <w:rsid w:val="00A73653"/>
    <w:rsid w:val="00A7572F"/>
    <w:rsid w:val="00A816EE"/>
    <w:rsid w:val="00A826F6"/>
    <w:rsid w:val="00A8404E"/>
    <w:rsid w:val="00A84351"/>
    <w:rsid w:val="00A85C9D"/>
    <w:rsid w:val="00A86BC3"/>
    <w:rsid w:val="00A86FC2"/>
    <w:rsid w:val="00A87DAC"/>
    <w:rsid w:val="00A90374"/>
    <w:rsid w:val="00A904D5"/>
    <w:rsid w:val="00A9073E"/>
    <w:rsid w:val="00A90A3E"/>
    <w:rsid w:val="00A914D6"/>
    <w:rsid w:val="00A92487"/>
    <w:rsid w:val="00A93BDD"/>
    <w:rsid w:val="00A96682"/>
    <w:rsid w:val="00AA17B5"/>
    <w:rsid w:val="00AA2422"/>
    <w:rsid w:val="00AA28C5"/>
    <w:rsid w:val="00AA445C"/>
    <w:rsid w:val="00AA537A"/>
    <w:rsid w:val="00AA5385"/>
    <w:rsid w:val="00AA5B8C"/>
    <w:rsid w:val="00AA6E06"/>
    <w:rsid w:val="00AA7BE5"/>
    <w:rsid w:val="00AA7C18"/>
    <w:rsid w:val="00AB044F"/>
    <w:rsid w:val="00AB1897"/>
    <w:rsid w:val="00AB2B06"/>
    <w:rsid w:val="00AB2ECD"/>
    <w:rsid w:val="00AB5A33"/>
    <w:rsid w:val="00AB6661"/>
    <w:rsid w:val="00AB6867"/>
    <w:rsid w:val="00AB6F60"/>
    <w:rsid w:val="00AC0A60"/>
    <w:rsid w:val="00AC11B2"/>
    <w:rsid w:val="00AC2A27"/>
    <w:rsid w:val="00AC5E4C"/>
    <w:rsid w:val="00AD16A7"/>
    <w:rsid w:val="00AD32E2"/>
    <w:rsid w:val="00AD539A"/>
    <w:rsid w:val="00AD6F50"/>
    <w:rsid w:val="00AE0342"/>
    <w:rsid w:val="00AF0ADB"/>
    <w:rsid w:val="00AF0B13"/>
    <w:rsid w:val="00B02B94"/>
    <w:rsid w:val="00B031AC"/>
    <w:rsid w:val="00B036ED"/>
    <w:rsid w:val="00B05204"/>
    <w:rsid w:val="00B05FDE"/>
    <w:rsid w:val="00B0713D"/>
    <w:rsid w:val="00B071F9"/>
    <w:rsid w:val="00B1027E"/>
    <w:rsid w:val="00B10A0D"/>
    <w:rsid w:val="00B125FE"/>
    <w:rsid w:val="00B1280C"/>
    <w:rsid w:val="00B136D9"/>
    <w:rsid w:val="00B153C2"/>
    <w:rsid w:val="00B15D17"/>
    <w:rsid w:val="00B17AB4"/>
    <w:rsid w:val="00B212B8"/>
    <w:rsid w:val="00B2163E"/>
    <w:rsid w:val="00B24283"/>
    <w:rsid w:val="00B25AF9"/>
    <w:rsid w:val="00B26FD3"/>
    <w:rsid w:val="00B30083"/>
    <w:rsid w:val="00B32EA7"/>
    <w:rsid w:val="00B33DD8"/>
    <w:rsid w:val="00B3520E"/>
    <w:rsid w:val="00B374D6"/>
    <w:rsid w:val="00B416D0"/>
    <w:rsid w:val="00B41844"/>
    <w:rsid w:val="00B42D78"/>
    <w:rsid w:val="00B4339A"/>
    <w:rsid w:val="00B4374D"/>
    <w:rsid w:val="00B4388B"/>
    <w:rsid w:val="00B43979"/>
    <w:rsid w:val="00B4440E"/>
    <w:rsid w:val="00B449BA"/>
    <w:rsid w:val="00B44E29"/>
    <w:rsid w:val="00B452E9"/>
    <w:rsid w:val="00B45EF3"/>
    <w:rsid w:val="00B50832"/>
    <w:rsid w:val="00B510F0"/>
    <w:rsid w:val="00B51615"/>
    <w:rsid w:val="00B526F6"/>
    <w:rsid w:val="00B53133"/>
    <w:rsid w:val="00B540CF"/>
    <w:rsid w:val="00B55019"/>
    <w:rsid w:val="00B55379"/>
    <w:rsid w:val="00B57266"/>
    <w:rsid w:val="00B614F5"/>
    <w:rsid w:val="00B61549"/>
    <w:rsid w:val="00B622AB"/>
    <w:rsid w:val="00B63941"/>
    <w:rsid w:val="00B66507"/>
    <w:rsid w:val="00B67B03"/>
    <w:rsid w:val="00B75934"/>
    <w:rsid w:val="00B762E2"/>
    <w:rsid w:val="00B763CF"/>
    <w:rsid w:val="00B76F7D"/>
    <w:rsid w:val="00B77261"/>
    <w:rsid w:val="00B82E89"/>
    <w:rsid w:val="00B832E9"/>
    <w:rsid w:val="00B85C7E"/>
    <w:rsid w:val="00B9567F"/>
    <w:rsid w:val="00B95E45"/>
    <w:rsid w:val="00B96334"/>
    <w:rsid w:val="00B96755"/>
    <w:rsid w:val="00BA02A1"/>
    <w:rsid w:val="00BA3156"/>
    <w:rsid w:val="00BA4AF1"/>
    <w:rsid w:val="00BA5376"/>
    <w:rsid w:val="00BA768E"/>
    <w:rsid w:val="00BA7C37"/>
    <w:rsid w:val="00BB0A07"/>
    <w:rsid w:val="00BB16C9"/>
    <w:rsid w:val="00BB4425"/>
    <w:rsid w:val="00BB5A7B"/>
    <w:rsid w:val="00BC1C55"/>
    <w:rsid w:val="00BC2842"/>
    <w:rsid w:val="00BD2DAC"/>
    <w:rsid w:val="00BD3363"/>
    <w:rsid w:val="00BD700D"/>
    <w:rsid w:val="00BE1611"/>
    <w:rsid w:val="00BE16DC"/>
    <w:rsid w:val="00BE19DA"/>
    <w:rsid w:val="00BE2AC9"/>
    <w:rsid w:val="00BE2ED8"/>
    <w:rsid w:val="00BE50DE"/>
    <w:rsid w:val="00BE5BD3"/>
    <w:rsid w:val="00BE6CA7"/>
    <w:rsid w:val="00BE6CBC"/>
    <w:rsid w:val="00BE7C91"/>
    <w:rsid w:val="00BF0AED"/>
    <w:rsid w:val="00BF1C05"/>
    <w:rsid w:val="00BF223F"/>
    <w:rsid w:val="00BF3106"/>
    <w:rsid w:val="00BF34EC"/>
    <w:rsid w:val="00BF40CD"/>
    <w:rsid w:val="00BF49A3"/>
    <w:rsid w:val="00BF5C8C"/>
    <w:rsid w:val="00BF654B"/>
    <w:rsid w:val="00C01528"/>
    <w:rsid w:val="00C01DB9"/>
    <w:rsid w:val="00C01E7B"/>
    <w:rsid w:val="00C03F4B"/>
    <w:rsid w:val="00C1108D"/>
    <w:rsid w:val="00C13D0D"/>
    <w:rsid w:val="00C14C2C"/>
    <w:rsid w:val="00C16035"/>
    <w:rsid w:val="00C16ABF"/>
    <w:rsid w:val="00C20159"/>
    <w:rsid w:val="00C21CC1"/>
    <w:rsid w:val="00C22443"/>
    <w:rsid w:val="00C25FC7"/>
    <w:rsid w:val="00C26785"/>
    <w:rsid w:val="00C26FAB"/>
    <w:rsid w:val="00C41C98"/>
    <w:rsid w:val="00C42EDD"/>
    <w:rsid w:val="00C44EF3"/>
    <w:rsid w:val="00C4602C"/>
    <w:rsid w:val="00C557AD"/>
    <w:rsid w:val="00C56555"/>
    <w:rsid w:val="00C56AF6"/>
    <w:rsid w:val="00C56D13"/>
    <w:rsid w:val="00C57401"/>
    <w:rsid w:val="00C60DED"/>
    <w:rsid w:val="00C60FAC"/>
    <w:rsid w:val="00C62255"/>
    <w:rsid w:val="00C6283C"/>
    <w:rsid w:val="00C65BDD"/>
    <w:rsid w:val="00C676A0"/>
    <w:rsid w:val="00C67CA7"/>
    <w:rsid w:val="00C702D2"/>
    <w:rsid w:val="00C70402"/>
    <w:rsid w:val="00C72D8D"/>
    <w:rsid w:val="00C81077"/>
    <w:rsid w:val="00C81C62"/>
    <w:rsid w:val="00C846B8"/>
    <w:rsid w:val="00C852DB"/>
    <w:rsid w:val="00C86D3D"/>
    <w:rsid w:val="00C93718"/>
    <w:rsid w:val="00C93E70"/>
    <w:rsid w:val="00C948FB"/>
    <w:rsid w:val="00C9511B"/>
    <w:rsid w:val="00C9595F"/>
    <w:rsid w:val="00C95C19"/>
    <w:rsid w:val="00C96F1F"/>
    <w:rsid w:val="00CA0468"/>
    <w:rsid w:val="00CA06C9"/>
    <w:rsid w:val="00CA26FF"/>
    <w:rsid w:val="00CA450B"/>
    <w:rsid w:val="00CA55CD"/>
    <w:rsid w:val="00CA669E"/>
    <w:rsid w:val="00CB0906"/>
    <w:rsid w:val="00CB2A19"/>
    <w:rsid w:val="00CB44B0"/>
    <w:rsid w:val="00CB6566"/>
    <w:rsid w:val="00CB6BFA"/>
    <w:rsid w:val="00CC060F"/>
    <w:rsid w:val="00CC1ED6"/>
    <w:rsid w:val="00CC2057"/>
    <w:rsid w:val="00CC2964"/>
    <w:rsid w:val="00CC3252"/>
    <w:rsid w:val="00CC3A85"/>
    <w:rsid w:val="00CD2744"/>
    <w:rsid w:val="00CD2A86"/>
    <w:rsid w:val="00CD30A1"/>
    <w:rsid w:val="00CD3357"/>
    <w:rsid w:val="00CD38D2"/>
    <w:rsid w:val="00CD38EE"/>
    <w:rsid w:val="00CD3D4B"/>
    <w:rsid w:val="00CD4ED1"/>
    <w:rsid w:val="00CD7831"/>
    <w:rsid w:val="00CE14AE"/>
    <w:rsid w:val="00CE20EE"/>
    <w:rsid w:val="00CE26BC"/>
    <w:rsid w:val="00CE460E"/>
    <w:rsid w:val="00CE46D4"/>
    <w:rsid w:val="00CF4008"/>
    <w:rsid w:val="00CF4A66"/>
    <w:rsid w:val="00CF4B9D"/>
    <w:rsid w:val="00CF7B1D"/>
    <w:rsid w:val="00CF7D9C"/>
    <w:rsid w:val="00D01961"/>
    <w:rsid w:val="00D01B98"/>
    <w:rsid w:val="00D0387D"/>
    <w:rsid w:val="00D03880"/>
    <w:rsid w:val="00D03B52"/>
    <w:rsid w:val="00D03E73"/>
    <w:rsid w:val="00D042B8"/>
    <w:rsid w:val="00D052FF"/>
    <w:rsid w:val="00D074B9"/>
    <w:rsid w:val="00D076EB"/>
    <w:rsid w:val="00D117A8"/>
    <w:rsid w:val="00D13618"/>
    <w:rsid w:val="00D1377F"/>
    <w:rsid w:val="00D13DED"/>
    <w:rsid w:val="00D1501B"/>
    <w:rsid w:val="00D15302"/>
    <w:rsid w:val="00D15FF8"/>
    <w:rsid w:val="00D1652C"/>
    <w:rsid w:val="00D174E1"/>
    <w:rsid w:val="00D25393"/>
    <w:rsid w:val="00D27BCC"/>
    <w:rsid w:val="00D30212"/>
    <w:rsid w:val="00D30EA2"/>
    <w:rsid w:val="00D31009"/>
    <w:rsid w:val="00D325C4"/>
    <w:rsid w:val="00D3520B"/>
    <w:rsid w:val="00D35380"/>
    <w:rsid w:val="00D3616D"/>
    <w:rsid w:val="00D36458"/>
    <w:rsid w:val="00D37DCB"/>
    <w:rsid w:val="00D422F0"/>
    <w:rsid w:val="00D431FA"/>
    <w:rsid w:val="00D43517"/>
    <w:rsid w:val="00D43F07"/>
    <w:rsid w:val="00D46A77"/>
    <w:rsid w:val="00D51F9C"/>
    <w:rsid w:val="00D53396"/>
    <w:rsid w:val="00D544F5"/>
    <w:rsid w:val="00D54739"/>
    <w:rsid w:val="00D57DA4"/>
    <w:rsid w:val="00D6213C"/>
    <w:rsid w:val="00D67B4C"/>
    <w:rsid w:val="00D720E6"/>
    <w:rsid w:val="00D72256"/>
    <w:rsid w:val="00D725C0"/>
    <w:rsid w:val="00D7297C"/>
    <w:rsid w:val="00D72F5F"/>
    <w:rsid w:val="00D74665"/>
    <w:rsid w:val="00D762FD"/>
    <w:rsid w:val="00D777B7"/>
    <w:rsid w:val="00D80197"/>
    <w:rsid w:val="00D8034B"/>
    <w:rsid w:val="00D82AAD"/>
    <w:rsid w:val="00D83534"/>
    <w:rsid w:val="00D83796"/>
    <w:rsid w:val="00D83F25"/>
    <w:rsid w:val="00D870C2"/>
    <w:rsid w:val="00D9033B"/>
    <w:rsid w:val="00D91639"/>
    <w:rsid w:val="00D91988"/>
    <w:rsid w:val="00D93E0F"/>
    <w:rsid w:val="00D945A4"/>
    <w:rsid w:val="00D96BAE"/>
    <w:rsid w:val="00D96CF9"/>
    <w:rsid w:val="00DA1B2E"/>
    <w:rsid w:val="00DA5CE6"/>
    <w:rsid w:val="00DA66B2"/>
    <w:rsid w:val="00DA7089"/>
    <w:rsid w:val="00DB0C5D"/>
    <w:rsid w:val="00DB13B9"/>
    <w:rsid w:val="00DB1649"/>
    <w:rsid w:val="00DB5C09"/>
    <w:rsid w:val="00DB5F44"/>
    <w:rsid w:val="00DB7222"/>
    <w:rsid w:val="00DB7A58"/>
    <w:rsid w:val="00DC0FD2"/>
    <w:rsid w:val="00DC3E12"/>
    <w:rsid w:val="00DD2EF2"/>
    <w:rsid w:val="00DD762D"/>
    <w:rsid w:val="00DE154C"/>
    <w:rsid w:val="00DE16F8"/>
    <w:rsid w:val="00DE1903"/>
    <w:rsid w:val="00DE1BE9"/>
    <w:rsid w:val="00DE3435"/>
    <w:rsid w:val="00DE4A13"/>
    <w:rsid w:val="00DE4B94"/>
    <w:rsid w:val="00DE57CC"/>
    <w:rsid w:val="00DE7DFD"/>
    <w:rsid w:val="00DF1607"/>
    <w:rsid w:val="00DF162B"/>
    <w:rsid w:val="00DF69A5"/>
    <w:rsid w:val="00DF7353"/>
    <w:rsid w:val="00E0248F"/>
    <w:rsid w:val="00E04869"/>
    <w:rsid w:val="00E058D0"/>
    <w:rsid w:val="00E0594E"/>
    <w:rsid w:val="00E05F6B"/>
    <w:rsid w:val="00E06227"/>
    <w:rsid w:val="00E06DB4"/>
    <w:rsid w:val="00E11D42"/>
    <w:rsid w:val="00E12788"/>
    <w:rsid w:val="00E15210"/>
    <w:rsid w:val="00E17C10"/>
    <w:rsid w:val="00E20903"/>
    <w:rsid w:val="00E20E10"/>
    <w:rsid w:val="00E21879"/>
    <w:rsid w:val="00E2367F"/>
    <w:rsid w:val="00E249EE"/>
    <w:rsid w:val="00E24C2C"/>
    <w:rsid w:val="00E25537"/>
    <w:rsid w:val="00E334FE"/>
    <w:rsid w:val="00E36CB6"/>
    <w:rsid w:val="00E40772"/>
    <w:rsid w:val="00E41373"/>
    <w:rsid w:val="00E41552"/>
    <w:rsid w:val="00E4236B"/>
    <w:rsid w:val="00E46CEE"/>
    <w:rsid w:val="00E53DF8"/>
    <w:rsid w:val="00E542FE"/>
    <w:rsid w:val="00E54F6B"/>
    <w:rsid w:val="00E568EF"/>
    <w:rsid w:val="00E57F61"/>
    <w:rsid w:val="00E61B89"/>
    <w:rsid w:val="00E62697"/>
    <w:rsid w:val="00E62CD0"/>
    <w:rsid w:val="00E62D2E"/>
    <w:rsid w:val="00E62DC9"/>
    <w:rsid w:val="00E6433E"/>
    <w:rsid w:val="00E65F8C"/>
    <w:rsid w:val="00E71CD6"/>
    <w:rsid w:val="00E72AA1"/>
    <w:rsid w:val="00E7307E"/>
    <w:rsid w:val="00E74115"/>
    <w:rsid w:val="00E75AF7"/>
    <w:rsid w:val="00E75EE3"/>
    <w:rsid w:val="00E80705"/>
    <w:rsid w:val="00E819BF"/>
    <w:rsid w:val="00E832F6"/>
    <w:rsid w:val="00E837DC"/>
    <w:rsid w:val="00E839F8"/>
    <w:rsid w:val="00E84467"/>
    <w:rsid w:val="00E85074"/>
    <w:rsid w:val="00E875BD"/>
    <w:rsid w:val="00E9042C"/>
    <w:rsid w:val="00E91328"/>
    <w:rsid w:val="00E9158F"/>
    <w:rsid w:val="00E916D5"/>
    <w:rsid w:val="00E92423"/>
    <w:rsid w:val="00E938C6"/>
    <w:rsid w:val="00E93CDE"/>
    <w:rsid w:val="00E93E4C"/>
    <w:rsid w:val="00E96427"/>
    <w:rsid w:val="00E97227"/>
    <w:rsid w:val="00EA1C84"/>
    <w:rsid w:val="00EA5DA9"/>
    <w:rsid w:val="00EA6AC4"/>
    <w:rsid w:val="00EA795A"/>
    <w:rsid w:val="00EB0886"/>
    <w:rsid w:val="00EB7416"/>
    <w:rsid w:val="00EC063B"/>
    <w:rsid w:val="00EC073E"/>
    <w:rsid w:val="00EC0A39"/>
    <w:rsid w:val="00EC161E"/>
    <w:rsid w:val="00EC1FF6"/>
    <w:rsid w:val="00EC3315"/>
    <w:rsid w:val="00EC45EC"/>
    <w:rsid w:val="00EC4665"/>
    <w:rsid w:val="00EC5F43"/>
    <w:rsid w:val="00EC65C4"/>
    <w:rsid w:val="00ED17E7"/>
    <w:rsid w:val="00ED2E86"/>
    <w:rsid w:val="00ED46E5"/>
    <w:rsid w:val="00ED6768"/>
    <w:rsid w:val="00ED71DC"/>
    <w:rsid w:val="00ED74E1"/>
    <w:rsid w:val="00EE1519"/>
    <w:rsid w:val="00EE2427"/>
    <w:rsid w:val="00EE3991"/>
    <w:rsid w:val="00EE3AA0"/>
    <w:rsid w:val="00EE3D48"/>
    <w:rsid w:val="00EE44BB"/>
    <w:rsid w:val="00EE49FC"/>
    <w:rsid w:val="00EE692A"/>
    <w:rsid w:val="00EE7A95"/>
    <w:rsid w:val="00EE7EA1"/>
    <w:rsid w:val="00EF1BD2"/>
    <w:rsid w:val="00EF4922"/>
    <w:rsid w:val="00EF5490"/>
    <w:rsid w:val="00EF5E1B"/>
    <w:rsid w:val="00EF636E"/>
    <w:rsid w:val="00EF6B9A"/>
    <w:rsid w:val="00F0084B"/>
    <w:rsid w:val="00F01E52"/>
    <w:rsid w:val="00F01EF3"/>
    <w:rsid w:val="00F0494D"/>
    <w:rsid w:val="00F05066"/>
    <w:rsid w:val="00F05130"/>
    <w:rsid w:val="00F07486"/>
    <w:rsid w:val="00F15D62"/>
    <w:rsid w:val="00F1767D"/>
    <w:rsid w:val="00F17F18"/>
    <w:rsid w:val="00F30CFD"/>
    <w:rsid w:val="00F3124F"/>
    <w:rsid w:val="00F33261"/>
    <w:rsid w:val="00F35553"/>
    <w:rsid w:val="00F361A6"/>
    <w:rsid w:val="00F37986"/>
    <w:rsid w:val="00F420C7"/>
    <w:rsid w:val="00F437F5"/>
    <w:rsid w:val="00F44716"/>
    <w:rsid w:val="00F52C02"/>
    <w:rsid w:val="00F539F7"/>
    <w:rsid w:val="00F53CB5"/>
    <w:rsid w:val="00F55C68"/>
    <w:rsid w:val="00F55F5E"/>
    <w:rsid w:val="00F607A9"/>
    <w:rsid w:val="00F61374"/>
    <w:rsid w:val="00F62803"/>
    <w:rsid w:val="00F630E5"/>
    <w:rsid w:val="00F6455D"/>
    <w:rsid w:val="00F661F1"/>
    <w:rsid w:val="00F70C4E"/>
    <w:rsid w:val="00F7278F"/>
    <w:rsid w:val="00F746E8"/>
    <w:rsid w:val="00F74C95"/>
    <w:rsid w:val="00F83C3E"/>
    <w:rsid w:val="00F841F1"/>
    <w:rsid w:val="00F849FF"/>
    <w:rsid w:val="00F85BCD"/>
    <w:rsid w:val="00F87CF6"/>
    <w:rsid w:val="00F87DD5"/>
    <w:rsid w:val="00F87EA2"/>
    <w:rsid w:val="00F907CD"/>
    <w:rsid w:val="00F92CED"/>
    <w:rsid w:val="00F94A52"/>
    <w:rsid w:val="00F94EC1"/>
    <w:rsid w:val="00F96271"/>
    <w:rsid w:val="00F964F6"/>
    <w:rsid w:val="00FA375A"/>
    <w:rsid w:val="00FA4143"/>
    <w:rsid w:val="00FA4D99"/>
    <w:rsid w:val="00FB05D9"/>
    <w:rsid w:val="00FB08B5"/>
    <w:rsid w:val="00FB123A"/>
    <w:rsid w:val="00FB1749"/>
    <w:rsid w:val="00FB22E0"/>
    <w:rsid w:val="00FB2829"/>
    <w:rsid w:val="00FB3DA1"/>
    <w:rsid w:val="00FB6856"/>
    <w:rsid w:val="00FC14DB"/>
    <w:rsid w:val="00FC57AE"/>
    <w:rsid w:val="00FD068D"/>
    <w:rsid w:val="00FD159D"/>
    <w:rsid w:val="00FD1794"/>
    <w:rsid w:val="00FD20F1"/>
    <w:rsid w:val="00FD2A8B"/>
    <w:rsid w:val="00FD4F3B"/>
    <w:rsid w:val="00FD5330"/>
    <w:rsid w:val="00FD677C"/>
    <w:rsid w:val="00FD7382"/>
    <w:rsid w:val="00FE0293"/>
    <w:rsid w:val="00FE16CA"/>
    <w:rsid w:val="00FE2321"/>
    <w:rsid w:val="00FE47A8"/>
    <w:rsid w:val="00FE4CE7"/>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semiHidden/>
    <w:unhideWhenUsed/>
    <w:rsid w:val="0071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12</cp:revision>
  <dcterms:created xsi:type="dcterms:W3CDTF">2023-10-01T16:46:00Z</dcterms:created>
  <dcterms:modified xsi:type="dcterms:W3CDTF">2023-10-01T16:55:00Z</dcterms:modified>
</cp:coreProperties>
</file>